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8277" w14:textId="00F1671B" w:rsidR="00DD7A6A" w:rsidRDefault="00DD7A6A" w:rsidP="00DD7A6A">
      <w:pPr>
        <w:pStyle w:val="Pennawd1"/>
        <w:rPr>
          <w:lang w:val="en-GB"/>
        </w:rPr>
      </w:pPr>
      <w:bookmarkStart w:id="0" w:name="_Hlk216618688"/>
      <w:bookmarkStart w:id="1" w:name="_Toc221266644"/>
      <w:r>
        <w:rPr>
          <w:lang w:val="en-GB"/>
        </w:rPr>
        <w:t>Interventions and preconceptions: Steps 7 &amp; 8 of the roadmap (document 5)</w:t>
      </w:r>
    </w:p>
    <w:p w14:paraId="237535A1" w14:textId="77777777" w:rsidR="00DD7A6A" w:rsidRDefault="00DD7A6A" w:rsidP="00DD7A6A">
      <w:pPr>
        <w:pStyle w:val="Pennawd2"/>
        <w:rPr>
          <w:lang w:val="en-GB"/>
        </w:rPr>
      </w:pPr>
    </w:p>
    <w:p w14:paraId="25CDA819" w14:textId="19DBE1E1" w:rsidR="00DD7A6A" w:rsidRDefault="00DD7A6A" w:rsidP="00DD7A6A">
      <w:pPr>
        <w:pStyle w:val="Pennawd2"/>
        <w:rPr>
          <w:sz w:val="24"/>
          <w:szCs w:val="24"/>
          <w:lang w:val="en-GB"/>
        </w:rPr>
      </w:pPr>
      <w:r w:rsidRPr="00DA14E3">
        <w:rPr>
          <w:noProof/>
          <w:lang w:val="en-GB"/>
        </w:rPr>
        <w:drawing>
          <wp:anchor distT="0" distB="0" distL="114300" distR="114300" simplePos="0" relativeHeight="251659264" behindDoc="0" locked="0" layoutInCell="1" allowOverlap="1" wp14:anchorId="391508F5" wp14:editId="77056249">
            <wp:simplePos x="0" y="0"/>
            <wp:positionH relativeFrom="margin">
              <wp:align>left</wp:align>
            </wp:positionH>
            <wp:positionV relativeFrom="paragraph">
              <wp:posOffset>391</wp:posOffset>
            </wp:positionV>
            <wp:extent cx="871855" cy="871855"/>
            <wp:effectExtent l="0" t="0" r="4445" b="4445"/>
            <wp:wrapThrough wrapText="bothSides">
              <wp:wrapPolygon edited="0">
                <wp:start x="0" y="0"/>
                <wp:lineTo x="0" y="21238"/>
                <wp:lineTo x="21238" y="21238"/>
                <wp:lineTo x="21238" y="0"/>
                <wp:lineTo x="0" y="0"/>
              </wp:wrapPolygon>
            </wp:wrapThrough>
            <wp:docPr id="2038467313" name="Picture 9" descr="Free business and financ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ree business and finance icon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14E3">
        <w:rPr>
          <w:lang w:val="en-GB"/>
        </w:rPr>
        <w:t>Step 7</w:t>
      </w:r>
      <w:r>
        <w:rPr>
          <w:lang w:val="en-GB"/>
        </w:rPr>
        <w:t xml:space="preserve">: </w:t>
      </w:r>
      <w:r w:rsidRPr="00DA14E3">
        <w:rPr>
          <w:lang w:val="en-GB"/>
        </w:rPr>
        <w:t>Interventions – What affects what?</w:t>
      </w:r>
      <w:bookmarkEnd w:id="1"/>
      <w:r w:rsidRPr="00DA14E3">
        <w:rPr>
          <w:lang w:val="en-GB"/>
        </w:rPr>
        <w:br/>
      </w:r>
    </w:p>
    <w:p w14:paraId="5DB6892B" w14:textId="77777777" w:rsidR="00DD7A6A" w:rsidRPr="00DA14E3" w:rsidRDefault="00DD7A6A" w:rsidP="00DD7A6A">
      <w:pPr>
        <w:spacing w:line="360" w:lineRule="auto"/>
        <w:rPr>
          <w:rFonts w:ascii="Arial" w:hAnsi="Arial" w:cs="Arial"/>
          <w:sz w:val="24"/>
          <w:szCs w:val="24"/>
          <w:lang w:val="en-GB"/>
        </w:rPr>
      </w:pPr>
    </w:p>
    <w:p w14:paraId="3EB91867" w14:textId="77777777" w:rsidR="00DD7A6A" w:rsidRDefault="00DD7A6A" w:rsidP="00DD7A6A">
      <w:pPr>
        <w:spacing w:line="360" w:lineRule="auto"/>
        <w:rPr>
          <w:rFonts w:ascii="Arial" w:hAnsi="Arial" w:cs="Arial"/>
          <w:sz w:val="24"/>
          <w:szCs w:val="24"/>
          <w:lang w:val="en-GB"/>
        </w:rPr>
      </w:pPr>
      <w:r w:rsidRPr="00DA14E3">
        <w:rPr>
          <w:rFonts w:ascii="Arial" w:hAnsi="Arial" w:cs="Arial"/>
          <w:sz w:val="24"/>
          <w:szCs w:val="24"/>
          <w:lang w:val="en-GB"/>
        </w:rPr>
        <w:t>Interventions are the deliberate actions you are going to take to trigger something to happen, or to prevent something from happening. Crucial to the Theory of Change, what domino effect are you going to trigger?</w:t>
      </w:r>
    </w:p>
    <w:p w14:paraId="5DEA02D4" w14:textId="77777777" w:rsidR="00DD7A6A" w:rsidRPr="00DA14E3" w:rsidRDefault="00DD7A6A" w:rsidP="00DD7A6A">
      <w:pPr>
        <w:spacing w:line="360" w:lineRule="auto"/>
        <w:rPr>
          <w:rFonts w:ascii="Arial" w:hAnsi="Arial" w:cs="Arial"/>
          <w:sz w:val="24"/>
          <w:szCs w:val="24"/>
          <w:lang w:val="en-GB"/>
        </w:rPr>
      </w:pPr>
      <w:r w:rsidRPr="00DA14E3">
        <w:rPr>
          <w:rFonts w:ascii="Arial" w:hAnsi="Arial" w:cs="Arial"/>
          <w:sz w:val="24"/>
          <w:szCs w:val="24"/>
          <w:lang w:val="en-GB"/>
        </w:rPr>
        <w:t>Before deciding on these, you need to choose a project:</w:t>
      </w:r>
    </w:p>
    <w:p w14:paraId="757B6FEE" w14:textId="77777777" w:rsidR="00DD7A6A" w:rsidRPr="00DA14E3" w:rsidRDefault="00DD7A6A" w:rsidP="00DD7A6A">
      <w:pPr>
        <w:pStyle w:val="ParagraffRhestr"/>
        <w:numPr>
          <w:ilvl w:val="0"/>
          <w:numId w:val="1"/>
        </w:numPr>
        <w:spacing w:line="360" w:lineRule="auto"/>
        <w:rPr>
          <w:rFonts w:ascii="Arial" w:hAnsi="Arial" w:cs="Arial"/>
          <w:sz w:val="24"/>
          <w:szCs w:val="24"/>
          <w:lang w:val="en-GB"/>
        </w:rPr>
      </w:pPr>
      <w:r w:rsidRPr="00DA14E3">
        <w:rPr>
          <w:rFonts w:ascii="Arial" w:hAnsi="Arial" w:cs="Arial"/>
          <w:sz w:val="24"/>
          <w:szCs w:val="24"/>
          <w:lang w:val="en-GB"/>
        </w:rPr>
        <w:t xml:space="preserve">Go back to your problem statement in Step 3 (The Problem Tree) and choose one problem or topic. </w:t>
      </w:r>
    </w:p>
    <w:p w14:paraId="1B81F367" w14:textId="77777777" w:rsidR="00DD7A6A" w:rsidRPr="00DA14E3" w:rsidRDefault="00DD7A6A" w:rsidP="00DD7A6A">
      <w:pPr>
        <w:pStyle w:val="ParagraffRhestr"/>
        <w:numPr>
          <w:ilvl w:val="0"/>
          <w:numId w:val="1"/>
        </w:numPr>
        <w:spacing w:line="360" w:lineRule="auto"/>
        <w:rPr>
          <w:rFonts w:ascii="Arial" w:hAnsi="Arial" w:cs="Arial"/>
          <w:sz w:val="24"/>
          <w:szCs w:val="24"/>
          <w:lang w:val="en-GB"/>
        </w:rPr>
      </w:pPr>
      <w:r w:rsidRPr="00DA14E3">
        <w:rPr>
          <w:rFonts w:ascii="Arial" w:hAnsi="Arial" w:cs="Arial"/>
          <w:sz w:val="24"/>
          <w:szCs w:val="24"/>
          <w:lang w:val="en-GB"/>
        </w:rPr>
        <w:t xml:space="preserve">Using the description of the problem, come up with a title for a change project that reflects the problem you are going to solve. </w:t>
      </w:r>
    </w:p>
    <w:p w14:paraId="6363664C" w14:textId="77777777" w:rsidR="00DD7A6A" w:rsidRPr="00DA14E3" w:rsidRDefault="00DD7A6A" w:rsidP="00DD7A6A">
      <w:pPr>
        <w:pStyle w:val="ParagraffRhestr"/>
        <w:numPr>
          <w:ilvl w:val="0"/>
          <w:numId w:val="1"/>
        </w:numPr>
        <w:spacing w:line="360" w:lineRule="auto"/>
        <w:rPr>
          <w:rFonts w:ascii="Arial" w:hAnsi="Arial" w:cs="Arial"/>
          <w:sz w:val="24"/>
          <w:szCs w:val="24"/>
          <w:lang w:val="en-GB"/>
        </w:rPr>
      </w:pPr>
      <w:r w:rsidRPr="00DA14E3">
        <w:rPr>
          <w:rFonts w:ascii="Arial" w:hAnsi="Arial" w:cs="Arial"/>
          <w:sz w:val="24"/>
          <w:szCs w:val="24"/>
          <w:lang w:val="en-GB"/>
        </w:rPr>
        <w:t>Now, create a vision statement of how you want the future to look: what you want to achieve in the next 2-3 years to increase the use of Welsh.</w:t>
      </w:r>
    </w:p>
    <w:p w14:paraId="77584E11" w14:textId="77777777" w:rsidR="00DD7A6A" w:rsidRPr="00DA14E3" w:rsidRDefault="00DD7A6A" w:rsidP="00DD7A6A">
      <w:pPr>
        <w:spacing w:line="360" w:lineRule="auto"/>
        <w:rPr>
          <w:rFonts w:ascii="Arial" w:hAnsi="Arial" w:cs="Arial"/>
          <w:sz w:val="24"/>
          <w:szCs w:val="24"/>
          <w:lang w:val="en-GB"/>
        </w:rPr>
      </w:pPr>
      <w:r w:rsidRPr="00DA14E3">
        <w:rPr>
          <w:rFonts w:ascii="Arial" w:hAnsi="Arial" w:cs="Arial"/>
          <w:sz w:val="24"/>
          <w:szCs w:val="24"/>
          <w:lang w:val="en-GB"/>
        </w:rPr>
        <w:t>Here’s a prompt to help you create that vision statement:</w:t>
      </w:r>
    </w:p>
    <w:p w14:paraId="11B7E7ED" w14:textId="77777777" w:rsidR="00DD7A6A" w:rsidRPr="00DA14E3" w:rsidRDefault="00DD7A6A" w:rsidP="00DD7A6A">
      <w:pPr>
        <w:spacing w:line="360" w:lineRule="auto"/>
        <w:rPr>
          <w:rFonts w:ascii="Arial" w:hAnsi="Arial" w:cs="Arial"/>
          <w:sz w:val="24"/>
          <w:szCs w:val="24"/>
          <w:lang w:val="en-GB"/>
        </w:rPr>
      </w:pPr>
      <w:r w:rsidRPr="00DA14E3">
        <w:rPr>
          <w:rFonts w:ascii="Arial" w:hAnsi="Arial" w:cs="Arial"/>
          <w:noProof/>
          <w:sz w:val="24"/>
          <w:szCs w:val="24"/>
          <w:lang w:val="en-GB"/>
        </w:rPr>
        <w:lastRenderedPageBreak/>
        <w:drawing>
          <wp:inline distT="0" distB="0" distL="0" distR="0" wp14:anchorId="24988F12" wp14:editId="0BB56575">
            <wp:extent cx="5175250" cy="3884591"/>
            <wp:effectExtent l="0" t="0" r="6350" b="1905"/>
            <wp:docPr id="226657033"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657033" name="Picture 1" descr="A white paper with black text&#10;&#10;AI-generated content may be incorrect."/>
                    <pic:cNvPicPr/>
                  </pic:nvPicPr>
                  <pic:blipFill>
                    <a:blip r:embed="rId8"/>
                    <a:stretch>
                      <a:fillRect/>
                    </a:stretch>
                  </pic:blipFill>
                  <pic:spPr>
                    <a:xfrm>
                      <a:off x="0" y="0"/>
                      <a:ext cx="5175250" cy="3884591"/>
                    </a:xfrm>
                    <a:prstGeom prst="rect">
                      <a:avLst/>
                    </a:prstGeom>
                  </pic:spPr>
                </pic:pic>
              </a:graphicData>
            </a:graphic>
          </wp:inline>
        </w:drawing>
      </w:r>
      <w:r w:rsidRPr="00DA14E3">
        <w:rPr>
          <w:rFonts w:ascii="Arial" w:hAnsi="Arial" w:cs="Arial"/>
          <w:sz w:val="24"/>
          <w:szCs w:val="24"/>
          <w:lang w:val="en-GB"/>
        </w:rPr>
        <w:br/>
      </w:r>
    </w:p>
    <w:p w14:paraId="57492B6A" w14:textId="77777777" w:rsidR="00DD7A6A" w:rsidRPr="00DA14E3" w:rsidRDefault="00DD7A6A" w:rsidP="00DD7A6A">
      <w:pPr>
        <w:spacing w:line="360" w:lineRule="auto"/>
        <w:rPr>
          <w:rFonts w:ascii="Arial" w:hAnsi="Arial" w:cs="Arial"/>
          <w:sz w:val="24"/>
          <w:szCs w:val="24"/>
          <w:lang w:val="en-GB"/>
        </w:rPr>
      </w:pPr>
      <w:r w:rsidRPr="00DA14E3">
        <w:rPr>
          <w:rFonts w:ascii="Arial" w:hAnsi="Arial" w:cs="Arial"/>
          <w:sz w:val="24"/>
          <w:szCs w:val="24"/>
          <w:lang w:val="en-GB"/>
        </w:rPr>
        <w:t>Now, with the vision of the change you want to see in your mind, think about 3-5 possible interventions. Interventions are the purposeful actions you can take or implement that will create a domino effect – with one thing leading to another, and as a result, you are aiming to realise your vision, i.e. the change/solution to the problem.</w:t>
      </w:r>
    </w:p>
    <w:p w14:paraId="2D1363D1" w14:textId="77777777" w:rsidR="00DD7A6A" w:rsidRPr="00DA14E3" w:rsidRDefault="00DD7A6A" w:rsidP="00DD7A6A">
      <w:pPr>
        <w:spacing w:line="360" w:lineRule="auto"/>
        <w:rPr>
          <w:rFonts w:ascii="Arial" w:hAnsi="Arial" w:cs="Arial"/>
          <w:sz w:val="24"/>
          <w:szCs w:val="24"/>
          <w:lang w:val="en-GB"/>
        </w:rPr>
      </w:pPr>
    </w:p>
    <w:p w14:paraId="5BE90863" w14:textId="77777777" w:rsidR="00DD7A6A" w:rsidRPr="00DA14E3" w:rsidRDefault="00DD7A6A" w:rsidP="00DD7A6A">
      <w:pPr>
        <w:spacing w:line="360" w:lineRule="auto"/>
        <w:rPr>
          <w:rFonts w:ascii="Arial" w:hAnsi="Arial" w:cs="Arial"/>
          <w:b/>
          <w:bCs/>
          <w:sz w:val="24"/>
          <w:szCs w:val="24"/>
          <w:lang w:val="en-GB"/>
        </w:rPr>
      </w:pPr>
      <w:r w:rsidRPr="00DA14E3">
        <w:rPr>
          <w:rFonts w:ascii="Arial" w:hAnsi="Arial" w:cs="Arial"/>
          <w:b/>
          <w:bCs/>
          <w:sz w:val="24"/>
          <w:szCs w:val="24"/>
          <w:lang w:val="en-GB"/>
        </w:rPr>
        <w:t>An Example: Domino Effect</w:t>
      </w:r>
    </w:p>
    <w:p w14:paraId="15F3B867" w14:textId="77777777" w:rsidR="00DD7A6A" w:rsidRDefault="00DD7A6A" w:rsidP="00DD7A6A">
      <w:pPr>
        <w:pStyle w:val="ParagraffRhestr"/>
        <w:numPr>
          <w:ilvl w:val="0"/>
          <w:numId w:val="2"/>
        </w:numPr>
        <w:spacing w:line="360" w:lineRule="auto"/>
        <w:rPr>
          <w:rFonts w:ascii="Arial" w:hAnsi="Arial" w:cs="Arial"/>
          <w:sz w:val="24"/>
          <w:szCs w:val="24"/>
          <w:lang w:val="en-GB"/>
        </w:rPr>
      </w:pPr>
      <w:r w:rsidRPr="00680146">
        <w:rPr>
          <w:rFonts w:ascii="Arial" w:hAnsi="Arial" w:cs="Arial"/>
          <w:sz w:val="24"/>
          <w:szCs w:val="24"/>
          <w:lang w:val="en-GB"/>
        </w:rPr>
        <w:t>We believe that providing simultaneous translation for staff meetings will encourage Welsh speakers and learners to present and ask questions in Welsh. We will know this when Welsh is used orally and in writing (on a PowerPoint, or in the Teams Chat) during staff meetings. As a result, the number and percentage of staff reporting that they hear and use Welsh in internal meetings will increase.</w:t>
      </w:r>
      <w:r>
        <w:rPr>
          <w:rFonts w:ascii="Arial" w:hAnsi="Arial" w:cs="Arial"/>
          <w:sz w:val="24"/>
          <w:szCs w:val="24"/>
          <w:lang w:val="en-GB"/>
        </w:rPr>
        <w:br/>
      </w:r>
    </w:p>
    <w:p w14:paraId="41F5F340" w14:textId="77777777" w:rsidR="00DD7A6A" w:rsidRPr="00680146" w:rsidRDefault="00DD7A6A" w:rsidP="00DD7A6A">
      <w:pPr>
        <w:pStyle w:val="ParagraffRhestr"/>
        <w:numPr>
          <w:ilvl w:val="0"/>
          <w:numId w:val="2"/>
        </w:numPr>
        <w:spacing w:line="360" w:lineRule="auto"/>
        <w:rPr>
          <w:rFonts w:ascii="Arial" w:hAnsi="Arial" w:cs="Arial"/>
          <w:sz w:val="24"/>
          <w:szCs w:val="24"/>
          <w:lang w:val="en-GB"/>
        </w:rPr>
      </w:pPr>
      <w:r w:rsidRPr="00680146">
        <w:rPr>
          <w:rFonts w:ascii="Arial" w:hAnsi="Arial" w:cs="Arial"/>
          <w:sz w:val="24"/>
          <w:szCs w:val="24"/>
          <w:lang w:val="en-GB"/>
        </w:rPr>
        <w:t xml:space="preserve">Use the template in the </w:t>
      </w:r>
      <w:proofErr w:type="gramStart"/>
      <w:r w:rsidRPr="00680146">
        <w:rPr>
          <w:rFonts w:ascii="Arial" w:hAnsi="Arial" w:cs="Arial"/>
          <w:sz w:val="24"/>
          <w:szCs w:val="24"/>
          <w:lang w:val="en-GB"/>
        </w:rPr>
        <w:t>Roadmap</w:t>
      </w:r>
      <w:proofErr w:type="gramEnd"/>
      <w:r w:rsidRPr="00680146">
        <w:rPr>
          <w:rFonts w:ascii="Arial" w:hAnsi="Arial" w:cs="Arial"/>
          <w:sz w:val="24"/>
          <w:szCs w:val="24"/>
          <w:lang w:val="en-GB"/>
        </w:rPr>
        <w:t xml:space="preserve"> to generate ideas for possible interventions.</w:t>
      </w:r>
    </w:p>
    <w:p w14:paraId="1381C20F" w14:textId="77777777" w:rsidR="00DD7A6A" w:rsidRPr="00DA14E3" w:rsidRDefault="00DD7A6A" w:rsidP="00DD7A6A">
      <w:pPr>
        <w:spacing w:line="360" w:lineRule="auto"/>
        <w:rPr>
          <w:rFonts w:ascii="Arial" w:hAnsi="Arial" w:cs="Arial"/>
          <w:sz w:val="24"/>
          <w:szCs w:val="24"/>
          <w:lang w:val="en-GB"/>
        </w:rPr>
      </w:pPr>
      <w:r w:rsidRPr="00DA14E3">
        <w:rPr>
          <w:rFonts w:ascii="Arial" w:hAnsi="Arial" w:cs="Arial"/>
          <w:sz w:val="24"/>
          <w:szCs w:val="24"/>
          <w:lang w:val="en-GB"/>
        </w:rPr>
        <w:lastRenderedPageBreak/>
        <w:br/>
      </w:r>
      <w:r w:rsidRPr="00DA14E3">
        <w:rPr>
          <w:noProof/>
          <w:lang w:val="en-GB"/>
        </w:rPr>
        <w:drawing>
          <wp:inline distT="0" distB="0" distL="0" distR="0" wp14:anchorId="4901EAA8" wp14:editId="69940EDD">
            <wp:extent cx="5731510" cy="653415"/>
            <wp:effectExtent l="0" t="0" r="2540" b="0"/>
            <wp:docPr id="1119350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350452" name=""/>
                    <pic:cNvPicPr/>
                  </pic:nvPicPr>
                  <pic:blipFill>
                    <a:blip r:embed="rId9"/>
                    <a:stretch>
                      <a:fillRect/>
                    </a:stretch>
                  </pic:blipFill>
                  <pic:spPr>
                    <a:xfrm>
                      <a:off x="0" y="0"/>
                      <a:ext cx="5731510" cy="653415"/>
                    </a:xfrm>
                    <a:prstGeom prst="rect">
                      <a:avLst/>
                    </a:prstGeom>
                  </pic:spPr>
                </pic:pic>
              </a:graphicData>
            </a:graphic>
          </wp:inline>
        </w:drawing>
      </w:r>
    </w:p>
    <w:p w14:paraId="73FE6AD3" w14:textId="77777777" w:rsidR="00DD7A6A" w:rsidRPr="00DA14E3" w:rsidRDefault="00DD7A6A" w:rsidP="00DD7A6A">
      <w:pPr>
        <w:spacing w:line="360" w:lineRule="auto"/>
        <w:ind w:left="360"/>
        <w:rPr>
          <w:rFonts w:ascii="Arial" w:hAnsi="Arial" w:cs="Arial"/>
          <w:sz w:val="24"/>
          <w:szCs w:val="24"/>
          <w:lang w:val="en-GB"/>
        </w:rPr>
      </w:pPr>
      <w:r w:rsidRPr="00DA14E3">
        <w:rPr>
          <w:rFonts w:ascii="Arial" w:hAnsi="Arial" w:cs="Arial"/>
          <w:sz w:val="24"/>
          <w:szCs w:val="24"/>
          <w:lang w:val="en-GB"/>
        </w:rPr>
        <w:br/>
      </w:r>
    </w:p>
    <w:bookmarkEnd w:id="0"/>
    <w:p w14:paraId="02551565" w14:textId="77777777" w:rsidR="00DD7A6A" w:rsidRPr="00DA14E3" w:rsidRDefault="00DD7A6A" w:rsidP="00DD7A6A">
      <w:pPr>
        <w:spacing w:line="360" w:lineRule="auto"/>
        <w:rPr>
          <w:rFonts w:ascii="Arial" w:hAnsi="Arial" w:cs="Arial"/>
          <w:b/>
          <w:bCs/>
          <w:color w:val="0A2F41" w:themeColor="accent1" w:themeShade="80"/>
          <w:sz w:val="36"/>
          <w:szCs w:val="36"/>
          <w:lang w:val="en-GB"/>
        </w:rPr>
      </w:pPr>
      <w:r w:rsidRPr="00DA14E3">
        <w:rPr>
          <w:rFonts w:ascii="Arial" w:hAnsi="Arial" w:cs="Arial"/>
          <w:b/>
          <w:bCs/>
          <w:color w:val="0A2F41" w:themeColor="accent1" w:themeShade="80"/>
          <w:sz w:val="36"/>
          <w:szCs w:val="36"/>
          <w:lang w:val="en-GB"/>
        </w:rPr>
        <w:br w:type="page"/>
      </w:r>
    </w:p>
    <w:p w14:paraId="1522772C" w14:textId="77777777" w:rsidR="00DD7A6A" w:rsidRPr="00DA14E3" w:rsidRDefault="00DD7A6A" w:rsidP="00DD7A6A">
      <w:pPr>
        <w:pStyle w:val="Pennawd2"/>
        <w:rPr>
          <w:lang w:val="en-GB"/>
        </w:rPr>
      </w:pPr>
      <w:bookmarkStart w:id="2" w:name="_Toc221266645"/>
      <w:r w:rsidRPr="00DA14E3">
        <w:rPr>
          <w:noProof/>
          <w:lang w:val="en-GB"/>
        </w:rPr>
        <w:lastRenderedPageBreak/>
        <w:drawing>
          <wp:anchor distT="0" distB="0" distL="114300" distR="114300" simplePos="0" relativeHeight="251660288" behindDoc="0" locked="0" layoutInCell="1" allowOverlap="1" wp14:anchorId="700B1A56" wp14:editId="74FE3E37">
            <wp:simplePos x="0" y="0"/>
            <wp:positionH relativeFrom="column">
              <wp:posOffset>-30480</wp:posOffset>
            </wp:positionH>
            <wp:positionV relativeFrom="paragraph">
              <wp:posOffset>22860</wp:posOffset>
            </wp:positionV>
            <wp:extent cx="769620" cy="769620"/>
            <wp:effectExtent l="0" t="0" r="0" b="0"/>
            <wp:wrapThrough wrapText="bothSides">
              <wp:wrapPolygon edited="0">
                <wp:start x="0" y="0"/>
                <wp:lineTo x="0" y="20851"/>
                <wp:lineTo x="20851" y="20851"/>
                <wp:lineTo x="20851" y="0"/>
                <wp:lineTo x="0" y="0"/>
              </wp:wrapPolygon>
            </wp:wrapThrough>
            <wp:docPr id="344008491" name="Picture 10" descr="Jenga Clipart Images | Free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Jenga Clipart Images | Free Download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9620"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14E3">
        <w:rPr>
          <w:lang w:val="en-GB"/>
        </w:rPr>
        <w:t>Step 8</w:t>
      </w:r>
      <w:r>
        <w:rPr>
          <w:lang w:val="en-GB"/>
        </w:rPr>
        <w:t xml:space="preserve">: </w:t>
      </w:r>
      <w:r w:rsidRPr="00DA14E3">
        <w:rPr>
          <w:lang w:val="en-GB"/>
        </w:rPr>
        <w:t>Assumptions and Risks</w:t>
      </w:r>
      <w:bookmarkEnd w:id="2"/>
    </w:p>
    <w:p w14:paraId="66427E4B" w14:textId="77777777" w:rsidR="00DD7A6A" w:rsidRDefault="00DD7A6A" w:rsidP="00DD7A6A">
      <w:pPr>
        <w:spacing w:line="360" w:lineRule="auto"/>
        <w:rPr>
          <w:rFonts w:ascii="Arial" w:hAnsi="Arial" w:cs="Arial"/>
          <w:sz w:val="24"/>
          <w:szCs w:val="24"/>
          <w:lang w:val="en-GB"/>
        </w:rPr>
      </w:pPr>
    </w:p>
    <w:p w14:paraId="1FF3F3A4" w14:textId="77777777" w:rsidR="00DD7A6A" w:rsidRPr="00DA14E3" w:rsidRDefault="00DD7A6A" w:rsidP="00DD7A6A">
      <w:pPr>
        <w:spacing w:line="360" w:lineRule="auto"/>
        <w:rPr>
          <w:rFonts w:ascii="Arial" w:hAnsi="Arial" w:cs="Arial"/>
          <w:sz w:val="24"/>
          <w:szCs w:val="24"/>
          <w:lang w:val="en-GB"/>
        </w:rPr>
      </w:pPr>
    </w:p>
    <w:p w14:paraId="6CD69FBC" w14:textId="77777777" w:rsidR="00DD7A6A" w:rsidRPr="00DA14E3" w:rsidRDefault="00DD7A6A" w:rsidP="00DD7A6A">
      <w:pPr>
        <w:spacing w:line="360" w:lineRule="auto"/>
        <w:rPr>
          <w:rFonts w:ascii="Arial" w:hAnsi="Arial" w:cs="Arial"/>
          <w:sz w:val="24"/>
          <w:szCs w:val="24"/>
          <w:lang w:val="en-GB"/>
        </w:rPr>
      </w:pPr>
      <w:r w:rsidRPr="00DA14E3">
        <w:rPr>
          <w:rFonts w:ascii="Arial" w:hAnsi="Arial" w:cs="Arial"/>
          <w:sz w:val="24"/>
          <w:szCs w:val="24"/>
          <w:lang w:val="en-GB"/>
        </w:rPr>
        <w:t xml:space="preserve">Now, even if you have ideas about possible interventions to deploy, and how one thing will lead to something else, life is usually not that simple. You may have taken things for granted and without thinking about effects that will knock the chain of events you’ve planned or presumed off course. </w:t>
      </w:r>
    </w:p>
    <w:p w14:paraId="00BAE23E" w14:textId="77777777" w:rsidR="00DD7A6A" w:rsidRPr="00DA14E3" w:rsidRDefault="00DD7A6A" w:rsidP="00DD7A6A">
      <w:pPr>
        <w:spacing w:line="360" w:lineRule="auto"/>
        <w:rPr>
          <w:rFonts w:ascii="Arial" w:hAnsi="Arial" w:cs="Arial"/>
          <w:sz w:val="24"/>
          <w:szCs w:val="24"/>
          <w:lang w:val="en-GB"/>
        </w:rPr>
      </w:pPr>
      <w:r w:rsidRPr="00DA14E3">
        <w:rPr>
          <w:rFonts w:ascii="Arial" w:hAnsi="Arial" w:cs="Arial"/>
          <w:sz w:val="24"/>
          <w:szCs w:val="24"/>
          <w:lang w:val="en-GB"/>
        </w:rPr>
        <w:br/>
        <w:t xml:space="preserve">It is necessary to identify any assumptions you made in Step 7. Note the assumptions and consider how you can overcome them. What can you put in place to reduce risk and increase your confidence that the interventions you have put in place will work and not be knocked off course? </w:t>
      </w:r>
    </w:p>
    <w:p w14:paraId="1C860A37" w14:textId="77777777" w:rsidR="00DD7A6A" w:rsidRPr="00DA14E3" w:rsidRDefault="00DD7A6A" w:rsidP="00DD7A6A">
      <w:pPr>
        <w:spacing w:line="360" w:lineRule="auto"/>
        <w:rPr>
          <w:rFonts w:ascii="Arial" w:hAnsi="Arial" w:cs="Arial"/>
          <w:sz w:val="24"/>
          <w:szCs w:val="24"/>
          <w:lang w:val="en-GB"/>
        </w:rPr>
      </w:pPr>
      <w:r w:rsidRPr="00DA14E3">
        <w:rPr>
          <w:rFonts w:ascii="Arial" w:hAnsi="Arial" w:cs="Arial"/>
          <w:sz w:val="24"/>
          <w:szCs w:val="24"/>
          <w:lang w:val="en-GB"/>
        </w:rPr>
        <w:br/>
        <w:t xml:space="preserve">There is a template for noting assumptions in Step 8 of the </w:t>
      </w:r>
      <w:proofErr w:type="gramStart"/>
      <w:r w:rsidRPr="00DA14E3">
        <w:rPr>
          <w:rFonts w:ascii="Arial" w:hAnsi="Arial" w:cs="Arial"/>
          <w:sz w:val="24"/>
          <w:szCs w:val="24"/>
          <w:lang w:val="en-GB"/>
        </w:rPr>
        <w:t>Roadmap</w:t>
      </w:r>
      <w:proofErr w:type="gramEnd"/>
      <w:r w:rsidRPr="00DA14E3">
        <w:rPr>
          <w:rFonts w:ascii="Arial" w:hAnsi="Arial" w:cs="Arial"/>
          <w:sz w:val="24"/>
          <w:szCs w:val="24"/>
          <w:lang w:val="en-GB"/>
        </w:rPr>
        <w:t>.</w:t>
      </w:r>
      <w:r w:rsidRPr="00DA14E3">
        <w:rPr>
          <w:rFonts w:ascii="Arial" w:hAnsi="Arial" w:cs="Arial"/>
          <w:noProof/>
          <w:sz w:val="24"/>
          <w:szCs w:val="24"/>
          <w:lang w:val="en-GB"/>
        </w:rPr>
        <w:drawing>
          <wp:inline distT="0" distB="0" distL="0" distR="0" wp14:anchorId="58A5B040" wp14:editId="67677338">
            <wp:extent cx="5725324" cy="3677163"/>
            <wp:effectExtent l="0" t="0" r="8890" b="0"/>
            <wp:docPr id="203513350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133503" name="Picture 1" descr="A screenshot of a computer&#10;&#10;AI-generated content may be incorrect."/>
                    <pic:cNvPicPr/>
                  </pic:nvPicPr>
                  <pic:blipFill>
                    <a:blip r:embed="rId11"/>
                    <a:stretch>
                      <a:fillRect/>
                    </a:stretch>
                  </pic:blipFill>
                  <pic:spPr>
                    <a:xfrm>
                      <a:off x="0" y="0"/>
                      <a:ext cx="5725324" cy="3677163"/>
                    </a:xfrm>
                    <a:prstGeom prst="rect">
                      <a:avLst/>
                    </a:prstGeom>
                  </pic:spPr>
                </pic:pic>
              </a:graphicData>
            </a:graphic>
          </wp:inline>
        </w:drawing>
      </w:r>
    </w:p>
    <w:p w14:paraId="5D42A178" w14:textId="77777777" w:rsidR="00DD7A6A" w:rsidRPr="00DA14E3" w:rsidRDefault="00DD7A6A" w:rsidP="00DD7A6A">
      <w:pPr>
        <w:spacing w:line="360" w:lineRule="auto"/>
        <w:rPr>
          <w:rFonts w:ascii="Arial" w:hAnsi="Arial" w:cs="Arial"/>
          <w:sz w:val="24"/>
          <w:szCs w:val="24"/>
          <w:lang w:val="en-GB"/>
        </w:rPr>
      </w:pPr>
      <w:r w:rsidRPr="00DA14E3">
        <w:rPr>
          <w:rFonts w:ascii="Arial" w:hAnsi="Arial" w:cs="Arial"/>
          <w:sz w:val="24"/>
          <w:szCs w:val="24"/>
          <w:lang w:val="en-GB"/>
        </w:rPr>
        <w:t xml:space="preserve">In the same way, identify the risks and any steps you can take to reduce, eliminate, and manage those risks. There is a simple template in the </w:t>
      </w:r>
      <w:proofErr w:type="gramStart"/>
      <w:r w:rsidRPr="00DA14E3">
        <w:rPr>
          <w:rFonts w:ascii="Arial" w:hAnsi="Arial" w:cs="Arial"/>
          <w:sz w:val="24"/>
          <w:szCs w:val="24"/>
          <w:lang w:val="en-GB"/>
        </w:rPr>
        <w:t>Roadmap</w:t>
      </w:r>
      <w:proofErr w:type="gramEnd"/>
      <w:r w:rsidRPr="00DA14E3">
        <w:rPr>
          <w:rFonts w:ascii="Arial" w:hAnsi="Arial" w:cs="Arial"/>
          <w:sz w:val="24"/>
          <w:szCs w:val="24"/>
          <w:lang w:val="en-GB"/>
        </w:rPr>
        <w:t>, but you are welcome to use templates that are already available to you in your organisation.</w:t>
      </w:r>
    </w:p>
    <w:p w14:paraId="6039547E" w14:textId="77777777" w:rsidR="00DD7A6A" w:rsidRPr="00DA14E3" w:rsidRDefault="00DD7A6A" w:rsidP="00DD7A6A">
      <w:pPr>
        <w:spacing w:line="360" w:lineRule="auto"/>
        <w:rPr>
          <w:rFonts w:ascii="Arial" w:hAnsi="Arial" w:cs="Arial"/>
          <w:sz w:val="24"/>
          <w:szCs w:val="24"/>
          <w:lang w:val="en-GB"/>
        </w:rPr>
      </w:pPr>
      <w:r w:rsidRPr="00DA14E3">
        <w:rPr>
          <w:rFonts w:ascii="Arial" w:hAnsi="Arial" w:cs="Arial"/>
          <w:noProof/>
          <w:sz w:val="24"/>
          <w:szCs w:val="24"/>
          <w:lang w:val="en-GB"/>
        </w:rPr>
        <w:lastRenderedPageBreak/>
        <w:drawing>
          <wp:inline distT="0" distB="0" distL="0" distR="0" wp14:anchorId="06BC21BC" wp14:editId="7A66DC78">
            <wp:extent cx="5382376" cy="3258005"/>
            <wp:effectExtent l="0" t="0" r="0" b="0"/>
            <wp:docPr id="678768184" name="Picture 1" descr="A screenshot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768184" name="Picture 1" descr="A screenshot of a diagram&#10;&#10;AI-generated content may be incorrect."/>
                    <pic:cNvPicPr/>
                  </pic:nvPicPr>
                  <pic:blipFill>
                    <a:blip r:embed="rId12"/>
                    <a:stretch>
                      <a:fillRect/>
                    </a:stretch>
                  </pic:blipFill>
                  <pic:spPr>
                    <a:xfrm>
                      <a:off x="0" y="0"/>
                      <a:ext cx="5382376" cy="3258005"/>
                    </a:xfrm>
                    <a:prstGeom prst="rect">
                      <a:avLst/>
                    </a:prstGeom>
                  </pic:spPr>
                </pic:pic>
              </a:graphicData>
            </a:graphic>
          </wp:inline>
        </w:drawing>
      </w:r>
    </w:p>
    <w:sectPr w:rsidR="00DD7A6A" w:rsidRPr="00DA14E3">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A9FC3" w14:textId="77777777" w:rsidR="00DD7A6A" w:rsidRDefault="00DD7A6A" w:rsidP="00DD7A6A">
      <w:pPr>
        <w:spacing w:after="0" w:line="240" w:lineRule="auto"/>
      </w:pPr>
      <w:r>
        <w:separator/>
      </w:r>
    </w:p>
  </w:endnote>
  <w:endnote w:type="continuationSeparator" w:id="0">
    <w:p w14:paraId="4789E686" w14:textId="77777777" w:rsidR="00DD7A6A" w:rsidRDefault="00DD7A6A" w:rsidP="00DD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44357"/>
      <w:docPartObj>
        <w:docPartGallery w:val="Page Numbers (Bottom of Page)"/>
        <w:docPartUnique/>
      </w:docPartObj>
    </w:sdtPr>
    <w:sdtContent>
      <w:p w14:paraId="7CA6D305" w14:textId="77777777" w:rsidR="00DD7A6A" w:rsidRPr="00953ACD" w:rsidRDefault="00DD7A6A" w:rsidP="00DD7A6A">
        <w:pPr>
          <w:pStyle w:val="Troedyn"/>
          <w:rPr>
            <w:lang w:val="en-GB"/>
          </w:rPr>
        </w:pPr>
        <w:r w:rsidRPr="00953ACD">
          <w:rPr>
            <w:lang w:val="en-GB"/>
          </w:rPr>
          <w:t>Roadmap: Theory of Change for increasing use of Welsh in the workplace</w:t>
        </w:r>
        <w:r w:rsidRPr="00953ACD">
          <w:rPr>
            <w:lang w:val="en-GB"/>
          </w:rPr>
          <w:tab/>
        </w:r>
        <w:sdt>
          <w:sdtPr>
            <w:rPr>
              <w:lang w:val="en-GB"/>
            </w:rPr>
            <w:id w:val="1757703908"/>
            <w:docPartObj>
              <w:docPartGallery w:val="Page Numbers (Bottom of Page)"/>
              <w:docPartUnique/>
            </w:docPartObj>
          </w:sdtPr>
          <w:sdtContent>
            <w:r w:rsidRPr="00953ACD">
              <w:rPr>
                <w:lang w:val="en-GB"/>
              </w:rPr>
              <w:fldChar w:fldCharType="begin"/>
            </w:r>
            <w:r w:rsidRPr="00953ACD">
              <w:rPr>
                <w:lang w:val="en-GB"/>
              </w:rPr>
              <w:instrText>PAGE   \* MERGEFORMAT</w:instrText>
            </w:r>
            <w:r w:rsidRPr="00953ACD">
              <w:rPr>
                <w:lang w:val="en-GB"/>
              </w:rPr>
              <w:fldChar w:fldCharType="separate"/>
            </w:r>
            <w:r>
              <w:rPr>
                <w:lang w:val="en-GB"/>
              </w:rPr>
              <w:t>1</w:t>
            </w:r>
            <w:r w:rsidRPr="00953ACD">
              <w:rPr>
                <w:lang w:val="en-GB"/>
              </w:rPr>
              <w:fldChar w:fldCharType="end"/>
            </w:r>
          </w:sdtContent>
        </w:sdt>
      </w:p>
      <w:p w14:paraId="26FA6320" w14:textId="77777777" w:rsidR="00DD7A6A" w:rsidRDefault="00DD7A6A" w:rsidP="00DD7A6A">
        <w:pPr>
          <w:pStyle w:val="Troedyn"/>
          <w:jc w:val="right"/>
        </w:pPr>
      </w:p>
    </w:sdtContent>
  </w:sdt>
  <w:p w14:paraId="77AB6C48" w14:textId="77777777" w:rsidR="00DD7A6A" w:rsidRDefault="00DD7A6A">
    <w:pPr>
      <w:pStyle w:val="Troedy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3E8FA" w14:textId="77777777" w:rsidR="00DD7A6A" w:rsidRDefault="00DD7A6A" w:rsidP="00DD7A6A">
      <w:pPr>
        <w:spacing w:after="0" w:line="240" w:lineRule="auto"/>
      </w:pPr>
      <w:r>
        <w:separator/>
      </w:r>
    </w:p>
  </w:footnote>
  <w:footnote w:type="continuationSeparator" w:id="0">
    <w:p w14:paraId="2FEB8234" w14:textId="77777777" w:rsidR="00DD7A6A" w:rsidRDefault="00DD7A6A" w:rsidP="00DD7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C9584" w14:textId="34A6E51C" w:rsidR="00DD7A6A" w:rsidRDefault="00DD7A6A" w:rsidP="00DD7A6A">
    <w:pPr>
      <w:pStyle w:val="Pennyn"/>
      <w:jc w:val="right"/>
    </w:pPr>
    <w:r>
      <w:rPr>
        <w:noProof/>
      </w:rPr>
      <w:drawing>
        <wp:inline distT="0" distB="0" distL="0" distR="0" wp14:anchorId="21B1A06B" wp14:editId="3663E94F">
          <wp:extent cx="2092642" cy="334449"/>
          <wp:effectExtent l="0" t="0" r="3175" b="8890"/>
          <wp:docPr id="521472259" name="Llun 1" descr="Llun yn cynnwys testun, bedyddfaen, gwyn, gwaith graffig&#10;&#10;Gall cynnwys a gynhyrchwyd gan AI fod yn anghyw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72259" name="Llun 1" descr="Llun yn cynnwys testun, bedyddfaen, gwyn, gwaith graffig&#10;&#10;Gall cynnwys a gynhyrchwyd gan AI fod yn anghywir."/>
                  <pic:cNvPicPr/>
                </pic:nvPicPr>
                <pic:blipFill>
                  <a:blip r:embed="rId1">
                    <a:extLst>
                      <a:ext uri="{28A0092B-C50C-407E-A947-70E740481C1C}">
                        <a14:useLocalDpi xmlns:a14="http://schemas.microsoft.com/office/drawing/2010/main" val="0"/>
                      </a:ext>
                    </a:extLst>
                  </a:blip>
                  <a:stretch>
                    <a:fillRect/>
                  </a:stretch>
                </pic:blipFill>
                <pic:spPr>
                  <a:xfrm>
                    <a:off x="0" y="0"/>
                    <a:ext cx="2169629" cy="3467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5578F"/>
    <w:multiLevelType w:val="hybridMultilevel"/>
    <w:tmpl w:val="8F762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18252F"/>
    <w:multiLevelType w:val="hybridMultilevel"/>
    <w:tmpl w:val="48F68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8182996">
    <w:abstractNumId w:val="1"/>
  </w:num>
  <w:num w:numId="2" w16cid:durableId="30158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A6A"/>
    <w:rsid w:val="0065273A"/>
    <w:rsid w:val="00A21B8D"/>
    <w:rsid w:val="00BA606D"/>
    <w:rsid w:val="00DD7A6A"/>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E7FAB"/>
  <w15:chartTrackingRefBased/>
  <w15:docId w15:val="{01A723AF-E1BD-408D-8DCA-F81222F91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y-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A6A"/>
    <w:pPr>
      <w:spacing w:line="259" w:lineRule="auto"/>
    </w:pPr>
    <w:rPr>
      <w:sz w:val="22"/>
      <w:szCs w:val="22"/>
    </w:rPr>
  </w:style>
  <w:style w:type="paragraph" w:styleId="Pennawd1">
    <w:name w:val="heading 1"/>
    <w:basedOn w:val="Normal"/>
    <w:next w:val="Normal"/>
    <w:link w:val="Pennawd1Nod"/>
    <w:uiPriority w:val="9"/>
    <w:qFormat/>
    <w:rsid w:val="00DD7A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nnawd2">
    <w:name w:val="heading 2"/>
    <w:basedOn w:val="Normal"/>
    <w:next w:val="Normal"/>
    <w:link w:val="Pennawd2Nod"/>
    <w:uiPriority w:val="9"/>
    <w:unhideWhenUsed/>
    <w:qFormat/>
    <w:rsid w:val="00DD7A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nnawd3">
    <w:name w:val="heading 3"/>
    <w:basedOn w:val="Normal"/>
    <w:next w:val="Normal"/>
    <w:link w:val="Pennawd3Nod"/>
    <w:uiPriority w:val="9"/>
    <w:semiHidden/>
    <w:unhideWhenUsed/>
    <w:qFormat/>
    <w:rsid w:val="00DD7A6A"/>
    <w:pPr>
      <w:keepNext/>
      <w:keepLines/>
      <w:spacing w:before="160" w:after="80"/>
      <w:outlineLvl w:val="2"/>
    </w:pPr>
    <w:rPr>
      <w:rFonts w:eastAsiaTheme="majorEastAsia" w:cstheme="majorBidi"/>
      <w:color w:val="0F4761" w:themeColor="accent1" w:themeShade="BF"/>
      <w:sz w:val="28"/>
      <w:szCs w:val="28"/>
    </w:rPr>
  </w:style>
  <w:style w:type="paragraph" w:styleId="Pennawd4">
    <w:name w:val="heading 4"/>
    <w:basedOn w:val="Normal"/>
    <w:next w:val="Normal"/>
    <w:link w:val="Pennawd4Nod"/>
    <w:uiPriority w:val="9"/>
    <w:semiHidden/>
    <w:unhideWhenUsed/>
    <w:qFormat/>
    <w:rsid w:val="00DD7A6A"/>
    <w:pPr>
      <w:keepNext/>
      <w:keepLines/>
      <w:spacing w:before="80" w:after="40"/>
      <w:outlineLvl w:val="3"/>
    </w:pPr>
    <w:rPr>
      <w:rFonts w:eastAsiaTheme="majorEastAsia" w:cstheme="majorBidi"/>
      <w:i/>
      <w:iCs/>
      <w:color w:val="0F4761" w:themeColor="accent1" w:themeShade="BF"/>
    </w:rPr>
  </w:style>
  <w:style w:type="paragraph" w:styleId="Pennawd5">
    <w:name w:val="heading 5"/>
    <w:basedOn w:val="Normal"/>
    <w:next w:val="Normal"/>
    <w:link w:val="Pennawd5Nod"/>
    <w:uiPriority w:val="9"/>
    <w:semiHidden/>
    <w:unhideWhenUsed/>
    <w:qFormat/>
    <w:rsid w:val="00DD7A6A"/>
    <w:pPr>
      <w:keepNext/>
      <w:keepLines/>
      <w:spacing w:before="80" w:after="40"/>
      <w:outlineLvl w:val="4"/>
    </w:pPr>
    <w:rPr>
      <w:rFonts w:eastAsiaTheme="majorEastAsia" w:cstheme="majorBidi"/>
      <w:color w:val="0F4761" w:themeColor="accent1" w:themeShade="BF"/>
    </w:rPr>
  </w:style>
  <w:style w:type="paragraph" w:styleId="Pennawd6">
    <w:name w:val="heading 6"/>
    <w:basedOn w:val="Normal"/>
    <w:next w:val="Normal"/>
    <w:link w:val="Pennawd6Nod"/>
    <w:uiPriority w:val="9"/>
    <w:semiHidden/>
    <w:unhideWhenUsed/>
    <w:qFormat/>
    <w:rsid w:val="00DD7A6A"/>
    <w:pPr>
      <w:keepNext/>
      <w:keepLines/>
      <w:spacing w:before="40" w:after="0"/>
      <w:outlineLvl w:val="5"/>
    </w:pPr>
    <w:rPr>
      <w:rFonts w:eastAsiaTheme="majorEastAsia" w:cstheme="majorBidi"/>
      <w:i/>
      <w:iCs/>
      <w:color w:val="595959" w:themeColor="text1" w:themeTint="A6"/>
    </w:rPr>
  </w:style>
  <w:style w:type="paragraph" w:styleId="Pennawd7">
    <w:name w:val="heading 7"/>
    <w:basedOn w:val="Normal"/>
    <w:next w:val="Normal"/>
    <w:link w:val="Pennawd7Nod"/>
    <w:uiPriority w:val="9"/>
    <w:semiHidden/>
    <w:unhideWhenUsed/>
    <w:qFormat/>
    <w:rsid w:val="00DD7A6A"/>
    <w:pPr>
      <w:keepNext/>
      <w:keepLines/>
      <w:spacing w:before="40" w:after="0"/>
      <w:outlineLvl w:val="6"/>
    </w:pPr>
    <w:rPr>
      <w:rFonts w:eastAsiaTheme="majorEastAsia" w:cstheme="majorBidi"/>
      <w:color w:val="595959" w:themeColor="text1" w:themeTint="A6"/>
    </w:rPr>
  </w:style>
  <w:style w:type="paragraph" w:styleId="Pennawd8">
    <w:name w:val="heading 8"/>
    <w:basedOn w:val="Normal"/>
    <w:next w:val="Normal"/>
    <w:link w:val="Pennawd8Nod"/>
    <w:uiPriority w:val="9"/>
    <w:semiHidden/>
    <w:unhideWhenUsed/>
    <w:qFormat/>
    <w:rsid w:val="00DD7A6A"/>
    <w:pPr>
      <w:keepNext/>
      <w:keepLines/>
      <w:spacing w:after="0"/>
      <w:outlineLvl w:val="7"/>
    </w:pPr>
    <w:rPr>
      <w:rFonts w:eastAsiaTheme="majorEastAsia" w:cstheme="majorBidi"/>
      <w:i/>
      <w:iCs/>
      <w:color w:val="272727" w:themeColor="text1" w:themeTint="D8"/>
    </w:rPr>
  </w:style>
  <w:style w:type="paragraph" w:styleId="Pennawd9">
    <w:name w:val="heading 9"/>
    <w:basedOn w:val="Normal"/>
    <w:next w:val="Normal"/>
    <w:link w:val="Pennawd9Nod"/>
    <w:uiPriority w:val="9"/>
    <w:semiHidden/>
    <w:unhideWhenUsed/>
    <w:qFormat/>
    <w:rsid w:val="00DD7A6A"/>
    <w:pPr>
      <w:keepNext/>
      <w:keepLines/>
      <w:spacing w:after="0"/>
      <w:outlineLvl w:val="8"/>
    </w:pPr>
    <w:rPr>
      <w:rFonts w:eastAsiaTheme="majorEastAsia" w:cstheme="majorBidi"/>
      <w:color w:val="272727" w:themeColor="text1" w:themeTint="D8"/>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customStyle="1" w:styleId="Pennawd1Nod">
    <w:name w:val="Pennawd 1 Nod"/>
    <w:basedOn w:val="FfontParagraffDdiofyn"/>
    <w:link w:val="Pennawd1"/>
    <w:uiPriority w:val="9"/>
    <w:rsid w:val="00DD7A6A"/>
    <w:rPr>
      <w:rFonts w:asciiTheme="majorHAnsi" w:eastAsiaTheme="majorEastAsia" w:hAnsiTheme="majorHAnsi" w:cstheme="majorBidi"/>
      <w:color w:val="0F4761" w:themeColor="accent1" w:themeShade="BF"/>
      <w:sz w:val="40"/>
      <w:szCs w:val="40"/>
    </w:rPr>
  </w:style>
  <w:style w:type="character" w:customStyle="1" w:styleId="Pennawd2Nod">
    <w:name w:val="Pennawd 2 Nod"/>
    <w:basedOn w:val="FfontParagraffDdiofyn"/>
    <w:link w:val="Pennawd2"/>
    <w:uiPriority w:val="9"/>
    <w:rsid w:val="00DD7A6A"/>
    <w:rPr>
      <w:rFonts w:asciiTheme="majorHAnsi" w:eastAsiaTheme="majorEastAsia" w:hAnsiTheme="majorHAnsi" w:cstheme="majorBidi"/>
      <w:color w:val="0F4761" w:themeColor="accent1" w:themeShade="BF"/>
      <w:sz w:val="32"/>
      <w:szCs w:val="32"/>
    </w:rPr>
  </w:style>
  <w:style w:type="character" w:customStyle="1" w:styleId="Pennawd3Nod">
    <w:name w:val="Pennawd 3 Nod"/>
    <w:basedOn w:val="FfontParagraffDdiofyn"/>
    <w:link w:val="Pennawd3"/>
    <w:uiPriority w:val="9"/>
    <w:semiHidden/>
    <w:rsid w:val="00DD7A6A"/>
    <w:rPr>
      <w:rFonts w:eastAsiaTheme="majorEastAsia" w:cstheme="majorBidi"/>
      <w:color w:val="0F4761" w:themeColor="accent1" w:themeShade="BF"/>
      <w:sz w:val="28"/>
      <w:szCs w:val="28"/>
    </w:rPr>
  </w:style>
  <w:style w:type="character" w:customStyle="1" w:styleId="Pennawd4Nod">
    <w:name w:val="Pennawd 4 Nod"/>
    <w:basedOn w:val="FfontParagraffDdiofyn"/>
    <w:link w:val="Pennawd4"/>
    <w:uiPriority w:val="9"/>
    <w:semiHidden/>
    <w:rsid w:val="00DD7A6A"/>
    <w:rPr>
      <w:rFonts w:eastAsiaTheme="majorEastAsia" w:cstheme="majorBidi"/>
      <w:i/>
      <w:iCs/>
      <w:color w:val="0F4761" w:themeColor="accent1" w:themeShade="BF"/>
    </w:rPr>
  </w:style>
  <w:style w:type="character" w:customStyle="1" w:styleId="Pennawd5Nod">
    <w:name w:val="Pennawd 5 Nod"/>
    <w:basedOn w:val="FfontParagraffDdiofyn"/>
    <w:link w:val="Pennawd5"/>
    <w:uiPriority w:val="9"/>
    <w:semiHidden/>
    <w:rsid w:val="00DD7A6A"/>
    <w:rPr>
      <w:rFonts w:eastAsiaTheme="majorEastAsia" w:cstheme="majorBidi"/>
      <w:color w:val="0F4761" w:themeColor="accent1" w:themeShade="BF"/>
    </w:rPr>
  </w:style>
  <w:style w:type="character" w:customStyle="1" w:styleId="Pennawd6Nod">
    <w:name w:val="Pennawd 6 Nod"/>
    <w:basedOn w:val="FfontParagraffDdiofyn"/>
    <w:link w:val="Pennawd6"/>
    <w:uiPriority w:val="9"/>
    <w:semiHidden/>
    <w:rsid w:val="00DD7A6A"/>
    <w:rPr>
      <w:rFonts w:eastAsiaTheme="majorEastAsia" w:cstheme="majorBidi"/>
      <w:i/>
      <w:iCs/>
      <w:color w:val="595959" w:themeColor="text1" w:themeTint="A6"/>
    </w:rPr>
  </w:style>
  <w:style w:type="character" w:customStyle="1" w:styleId="Pennawd7Nod">
    <w:name w:val="Pennawd 7 Nod"/>
    <w:basedOn w:val="FfontParagraffDdiofyn"/>
    <w:link w:val="Pennawd7"/>
    <w:uiPriority w:val="9"/>
    <w:semiHidden/>
    <w:rsid w:val="00DD7A6A"/>
    <w:rPr>
      <w:rFonts w:eastAsiaTheme="majorEastAsia" w:cstheme="majorBidi"/>
      <w:color w:val="595959" w:themeColor="text1" w:themeTint="A6"/>
    </w:rPr>
  </w:style>
  <w:style w:type="character" w:customStyle="1" w:styleId="Pennawd8Nod">
    <w:name w:val="Pennawd 8 Nod"/>
    <w:basedOn w:val="FfontParagraffDdiofyn"/>
    <w:link w:val="Pennawd8"/>
    <w:uiPriority w:val="9"/>
    <w:semiHidden/>
    <w:rsid w:val="00DD7A6A"/>
    <w:rPr>
      <w:rFonts w:eastAsiaTheme="majorEastAsia" w:cstheme="majorBidi"/>
      <w:i/>
      <w:iCs/>
      <w:color w:val="272727" w:themeColor="text1" w:themeTint="D8"/>
    </w:rPr>
  </w:style>
  <w:style w:type="character" w:customStyle="1" w:styleId="Pennawd9Nod">
    <w:name w:val="Pennawd 9 Nod"/>
    <w:basedOn w:val="FfontParagraffDdiofyn"/>
    <w:link w:val="Pennawd9"/>
    <w:uiPriority w:val="9"/>
    <w:semiHidden/>
    <w:rsid w:val="00DD7A6A"/>
    <w:rPr>
      <w:rFonts w:eastAsiaTheme="majorEastAsia" w:cstheme="majorBidi"/>
      <w:color w:val="272727" w:themeColor="text1" w:themeTint="D8"/>
    </w:rPr>
  </w:style>
  <w:style w:type="paragraph" w:styleId="Teitl">
    <w:name w:val="Title"/>
    <w:basedOn w:val="Normal"/>
    <w:next w:val="Normal"/>
    <w:link w:val="TeitlNod"/>
    <w:uiPriority w:val="10"/>
    <w:qFormat/>
    <w:rsid w:val="00DD7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eitlNod">
    <w:name w:val="Teitl Nod"/>
    <w:basedOn w:val="FfontParagraffDdiofyn"/>
    <w:link w:val="Teitl"/>
    <w:uiPriority w:val="10"/>
    <w:rsid w:val="00DD7A6A"/>
    <w:rPr>
      <w:rFonts w:asciiTheme="majorHAnsi" w:eastAsiaTheme="majorEastAsia" w:hAnsiTheme="majorHAnsi" w:cstheme="majorBidi"/>
      <w:spacing w:val="-10"/>
      <w:kern w:val="28"/>
      <w:sz w:val="56"/>
      <w:szCs w:val="56"/>
    </w:rPr>
  </w:style>
  <w:style w:type="paragraph" w:styleId="Isdeitl">
    <w:name w:val="Subtitle"/>
    <w:basedOn w:val="Normal"/>
    <w:next w:val="Normal"/>
    <w:link w:val="IsdeitlNod"/>
    <w:uiPriority w:val="11"/>
    <w:qFormat/>
    <w:rsid w:val="00DD7A6A"/>
    <w:pPr>
      <w:numPr>
        <w:ilvl w:val="1"/>
      </w:numPr>
    </w:pPr>
    <w:rPr>
      <w:rFonts w:eastAsiaTheme="majorEastAsia" w:cstheme="majorBidi"/>
      <w:color w:val="595959" w:themeColor="text1" w:themeTint="A6"/>
      <w:spacing w:val="15"/>
      <w:sz w:val="28"/>
      <w:szCs w:val="28"/>
    </w:rPr>
  </w:style>
  <w:style w:type="character" w:customStyle="1" w:styleId="IsdeitlNod">
    <w:name w:val="Isdeitl Nod"/>
    <w:basedOn w:val="FfontParagraffDdiofyn"/>
    <w:link w:val="Isdeitl"/>
    <w:uiPriority w:val="11"/>
    <w:rsid w:val="00DD7A6A"/>
    <w:rPr>
      <w:rFonts w:eastAsiaTheme="majorEastAsia" w:cstheme="majorBidi"/>
      <w:color w:val="595959" w:themeColor="text1" w:themeTint="A6"/>
      <w:spacing w:val="15"/>
      <w:sz w:val="28"/>
      <w:szCs w:val="28"/>
    </w:rPr>
  </w:style>
  <w:style w:type="paragraph" w:styleId="Dyfyniad">
    <w:name w:val="Quote"/>
    <w:basedOn w:val="Normal"/>
    <w:next w:val="Normal"/>
    <w:link w:val="DyfyniadNod"/>
    <w:uiPriority w:val="29"/>
    <w:qFormat/>
    <w:rsid w:val="00DD7A6A"/>
    <w:pPr>
      <w:spacing w:before="160"/>
      <w:jc w:val="center"/>
    </w:pPr>
    <w:rPr>
      <w:i/>
      <w:iCs/>
      <w:color w:val="404040" w:themeColor="text1" w:themeTint="BF"/>
    </w:rPr>
  </w:style>
  <w:style w:type="character" w:customStyle="1" w:styleId="DyfyniadNod">
    <w:name w:val="Dyfyniad Nod"/>
    <w:basedOn w:val="FfontParagraffDdiofyn"/>
    <w:link w:val="Dyfyniad"/>
    <w:uiPriority w:val="29"/>
    <w:rsid w:val="00DD7A6A"/>
    <w:rPr>
      <w:i/>
      <w:iCs/>
      <w:color w:val="404040" w:themeColor="text1" w:themeTint="BF"/>
    </w:rPr>
  </w:style>
  <w:style w:type="paragraph" w:styleId="ParagraffRhestr">
    <w:name w:val="List Paragraph"/>
    <w:basedOn w:val="Normal"/>
    <w:link w:val="ParagraffRhestrNod"/>
    <w:uiPriority w:val="34"/>
    <w:qFormat/>
    <w:rsid w:val="00DD7A6A"/>
    <w:pPr>
      <w:ind w:left="720"/>
      <w:contextualSpacing/>
    </w:pPr>
  </w:style>
  <w:style w:type="character" w:styleId="PwyslaisDdwys">
    <w:name w:val="Intense Emphasis"/>
    <w:basedOn w:val="FfontParagraffDdiofyn"/>
    <w:uiPriority w:val="21"/>
    <w:qFormat/>
    <w:rsid w:val="00DD7A6A"/>
    <w:rPr>
      <w:i/>
      <w:iCs/>
      <w:color w:val="0F4761" w:themeColor="accent1" w:themeShade="BF"/>
    </w:rPr>
  </w:style>
  <w:style w:type="paragraph" w:styleId="DyfyniadDwys">
    <w:name w:val="Intense Quote"/>
    <w:basedOn w:val="Normal"/>
    <w:next w:val="Normal"/>
    <w:link w:val="DyfyniadDwysNod"/>
    <w:uiPriority w:val="30"/>
    <w:qFormat/>
    <w:rsid w:val="00DD7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yfyniadDwysNod">
    <w:name w:val="Dyfyniad Dwys Nod"/>
    <w:basedOn w:val="FfontParagraffDdiofyn"/>
    <w:link w:val="DyfyniadDwys"/>
    <w:uiPriority w:val="30"/>
    <w:rsid w:val="00DD7A6A"/>
    <w:rPr>
      <w:i/>
      <w:iCs/>
      <w:color w:val="0F4761" w:themeColor="accent1" w:themeShade="BF"/>
    </w:rPr>
  </w:style>
  <w:style w:type="character" w:styleId="CyfeirnodDwys">
    <w:name w:val="Intense Reference"/>
    <w:basedOn w:val="FfontParagraffDdiofyn"/>
    <w:uiPriority w:val="32"/>
    <w:qFormat/>
    <w:rsid w:val="00DD7A6A"/>
    <w:rPr>
      <w:b/>
      <w:bCs/>
      <w:smallCaps/>
      <w:color w:val="0F4761" w:themeColor="accent1" w:themeShade="BF"/>
      <w:spacing w:val="5"/>
    </w:rPr>
  </w:style>
  <w:style w:type="character" w:customStyle="1" w:styleId="ParagraffRhestrNod">
    <w:name w:val="Paragraff Rhestr Nod"/>
    <w:basedOn w:val="FfontParagraffDdiofyn"/>
    <w:link w:val="ParagraffRhestr"/>
    <w:uiPriority w:val="34"/>
    <w:locked/>
    <w:rsid w:val="00DD7A6A"/>
  </w:style>
  <w:style w:type="paragraph" w:styleId="Pennyn">
    <w:name w:val="header"/>
    <w:basedOn w:val="Normal"/>
    <w:link w:val="PennynNod"/>
    <w:uiPriority w:val="99"/>
    <w:unhideWhenUsed/>
    <w:rsid w:val="00DD7A6A"/>
    <w:pPr>
      <w:tabs>
        <w:tab w:val="center" w:pos="4513"/>
        <w:tab w:val="right" w:pos="9026"/>
      </w:tabs>
      <w:spacing w:after="0" w:line="240" w:lineRule="auto"/>
    </w:pPr>
  </w:style>
  <w:style w:type="character" w:customStyle="1" w:styleId="PennynNod">
    <w:name w:val="Pennyn Nod"/>
    <w:basedOn w:val="FfontParagraffDdiofyn"/>
    <w:link w:val="Pennyn"/>
    <w:uiPriority w:val="99"/>
    <w:rsid w:val="00DD7A6A"/>
    <w:rPr>
      <w:sz w:val="22"/>
      <w:szCs w:val="22"/>
    </w:rPr>
  </w:style>
  <w:style w:type="paragraph" w:styleId="Troedyn">
    <w:name w:val="footer"/>
    <w:basedOn w:val="Normal"/>
    <w:link w:val="TroedynNod"/>
    <w:uiPriority w:val="99"/>
    <w:unhideWhenUsed/>
    <w:rsid w:val="00DD7A6A"/>
    <w:pPr>
      <w:tabs>
        <w:tab w:val="center" w:pos="4513"/>
        <w:tab w:val="right" w:pos="9026"/>
      </w:tabs>
      <w:spacing w:after="0" w:line="240" w:lineRule="auto"/>
    </w:pPr>
  </w:style>
  <w:style w:type="character" w:customStyle="1" w:styleId="TroedynNod">
    <w:name w:val="Troedyn Nod"/>
    <w:basedOn w:val="FfontParagraffDdiofyn"/>
    <w:link w:val="Troedyn"/>
    <w:uiPriority w:val="99"/>
    <w:rsid w:val="00DD7A6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BB14BB97AC81439EE35D743784C3B2" ma:contentTypeVersion="24" ma:contentTypeDescription="Create a new document." ma:contentTypeScope="" ma:versionID="eafb4d3dd8d721ae6e430d383587dd2b">
  <xsd:schema xmlns:xsd="http://www.w3.org/2001/XMLSchema" xmlns:xs="http://www.w3.org/2001/XMLSchema" xmlns:p="http://schemas.microsoft.com/office/2006/metadata/properties" xmlns:ns1="http://schemas.microsoft.com/sharepoint/v3" xmlns:ns2="2297b823-a3af-47e3-8dd7-731e0a0d4721" xmlns:ns3="9928bd8e-8008-4585-9a40-8d789b13f4d2" targetNamespace="http://schemas.microsoft.com/office/2006/metadata/properties" ma:root="true" ma:fieldsID="64c35ed846a0b2b283b83d086a816c8e" ns1:_="" ns2:_="" ns3:_="">
    <xsd:import namespace="http://schemas.microsoft.com/sharepoint/v3"/>
    <xsd:import namespace="2297b823-a3af-47e3-8dd7-731e0a0d4721"/>
    <xsd:import namespace="9928bd8e-8008-4585-9a40-8d789b13f4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Tag" minOccurs="0"/>
                <xsd:element ref="ns2:Cwmni" minOccurs="0"/>
                <xsd:element ref="ns2:MediaLengthInSeconds" minOccurs="0"/>
                <xsd:element ref="ns2:lcf76f155ced4ddcb4097134ff3c332f" minOccurs="0"/>
                <xsd:element ref="ns3:TaxCatchAll" minOccurs="0"/>
                <xsd:element ref="ns2:Dyddiad_x002f_amser"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7b823-a3af-47e3-8dd7-731e0a0d4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Tag" ma:index="19" nillable="true" ma:displayName="Tag" ma:description="Atodlen 1, Adran" ma:format="Dropdown" ma:internalName="Tag">
      <xsd:simpleType>
        <xsd:restriction base="dms:Note">
          <xsd:maxLength value="255"/>
        </xsd:restriction>
      </xsd:simpleType>
    </xsd:element>
    <xsd:element name="Cwmni" ma:index="20" nillable="true" ma:displayName="Cwmni" ma:format="Dropdown" ma:internalName="Cwmni">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83e9596-c6b3-43fa-aa99-72263262d694" ma:termSetId="09814cd3-568e-fe90-9814-8d621ff8fb84" ma:anchorId="fba54fb3-c3e1-fe81-a776-ca4b69148c4d" ma:open="true" ma:isKeyword="false">
      <xsd:complexType>
        <xsd:sequence>
          <xsd:element ref="pc:Terms" minOccurs="0" maxOccurs="1"/>
        </xsd:sequence>
      </xsd:complexType>
    </xsd:element>
    <xsd:element name="Dyddiad_x002f_amser" ma:index="25" nillable="true" ma:displayName="Dyddiad/amser" ma:format="DateOnly" ma:internalName="Dyddiad_x002f_amser">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8bd8e-8008-4585-9a40-8d789b13f4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1137e31-d070-40ef-a7c1-e349615a9d65}" ma:internalName="TaxCatchAll" ma:showField="CatchAllData" ma:web="9928bd8e-8008-4585-9a40-8d789b13f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 xmlns="2297b823-a3af-47e3-8dd7-731e0a0d4721" xsi:nil="true"/>
    <Cwmni xmlns="2297b823-a3af-47e3-8dd7-731e0a0d4721" xsi:nil="true"/>
    <Dyddiad_x002f_amser xmlns="2297b823-a3af-47e3-8dd7-731e0a0d4721" xsi:nil="true"/>
    <_ip_UnifiedCompliancePolicyUIAction xmlns="http://schemas.microsoft.com/sharepoint/v3" xsi:nil="true"/>
    <_ip_UnifiedCompliancePolicyProperties xmlns="http://schemas.microsoft.com/sharepoint/v3" xsi:nil="true"/>
    <lcf76f155ced4ddcb4097134ff3c332f xmlns="2297b823-a3af-47e3-8dd7-731e0a0d4721">
      <Terms xmlns="http://schemas.microsoft.com/office/infopath/2007/PartnerControls"/>
    </lcf76f155ced4ddcb4097134ff3c332f>
    <TaxCatchAll xmlns="9928bd8e-8008-4585-9a40-8d789b13f4d2" xsi:nil="true"/>
  </documentManagement>
</p:properties>
</file>

<file path=customXml/itemProps1.xml><?xml version="1.0" encoding="utf-8"?>
<ds:datastoreItem xmlns:ds="http://schemas.openxmlformats.org/officeDocument/2006/customXml" ds:itemID="{4EF847CA-7D88-40A6-AB80-826B69BBA24F}"/>
</file>

<file path=customXml/itemProps2.xml><?xml version="1.0" encoding="utf-8"?>
<ds:datastoreItem xmlns:ds="http://schemas.openxmlformats.org/officeDocument/2006/customXml" ds:itemID="{AC7C6629-9643-4A76-8696-EEFE7CF896B7}"/>
</file>

<file path=customXml/itemProps3.xml><?xml version="1.0" encoding="utf-8"?>
<ds:datastoreItem xmlns:ds="http://schemas.openxmlformats.org/officeDocument/2006/customXml" ds:itemID="{D8C1BD90-694C-4F39-BCC9-45137359B233}"/>
</file>

<file path=docProps/app.xml><?xml version="1.0" encoding="utf-8"?>
<Properties xmlns="http://schemas.openxmlformats.org/officeDocument/2006/extended-properties" xmlns:vt="http://schemas.openxmlformats.org/officeDocument/2006/docPropsVTypes">
  <Template>Normal</Template>
  <TotalTime>2</TotalTime>
  <Pages>5</Pages>
  <Words>388</Words>
  <Characters>2215</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Edwards</dc:creator>
  <cp:keywords/>
  <dc:description/>
  <cp:lastModifiedBy>Carys Edwards</cp:lastModifiedBy>
  <cp:revision>1</cp:revision>
  <dcterms:created xsi:type="dcterms:W3CDTF">2026-02-06T11:03:00Z</dcterms:created>
  <dcterms:modified xsi:type="dcterms:W3CDTF">2026-02-06T11:05:00Z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0x01010098BB14BB97AC81439EE35D743784C3B2</vt:lpwstr>
  </property>
</Properties>
</file>