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88B3" w14:textId="1434FFFA" w:rsidR="00A76657" w:rsidRPr="00A76657" w:rsidRDefault="30A41B8D" w:rsidP="002A2618">
      <w:pPr>
        <w:pStyle w:val="Teitl"/>
        <w:rPr>
          <w:lang w:val="en-GB"/>
        </w:rPr>
        <w:sectPr w:rsidR="00A76657" w:rsidRPr="00A76657" w:rsidSect="00B54393">
          <w:headerReference w:type="default" r:id="rId11"/>
          <w:headerReference w:type="first" r:id="rId12"/>
          <w:footerReference w:type="first" r:id="rId13"/>
          <w:pgSz w:w="11906" w:h="16838" w:code="9"/>
          <w:pgMar w:top="3572" w:right="567" w:bottom="567" w:left="1701" w:header="567" w:footer="227" w:gutter="0"/>
          <w:cols w:space="708"/>
          <w:titlePg/>
          <w:docGrid w:linePitch="360"/>
        </w:sectPr>
      </w:pPr>
      <w:r w:rsidRPr="252FD700">
        <w:rPr>
          <w:lang w:val="en-GB"/>
        </w:rPr>
        <w:t xml:space="preserve">Register of Interests </w:t>
      </w:r>
      <w:r w:rsidR="00935585" w:rsidRPr="252FD700">
        <w:rPr>
          <w:lang w:val="en-GB"/>
        </w:rPr>
        <w:t xml:space="preserve">- Welsh Language Commissioner and </w:t>
      </w:r>
      <w:proofErr w:type="gramStart"/>
      <w:r w:rsidR="00935585" w:rsidRPr="252FD700">
        <w:rPr>
          <w:lang w:val="en-GB"/>
        </w:rPr>
        <w:t>Deputy  Welsh</w:t>
      </w:r>
      <w:proofErr w:type="gramEnd"/>
      <w:r w:rsidR="00935585" w:rsidRPr="252FD700">
        <w:rPr>
          <w:lang w:val="en-GB"/>
        </w:rPr>
        <w:t xml:space="preserve"> Language Commissioner</w:t>
      </w:r>
    </w:p>
    <w:p w14:paraId="1876DF67" w14:textId="77777777" w:rsidR="00A76657" w:rsidRPr="009A5408" w:rsidRDefault="002A2618" w:rsidP="002A2618">
      <w:pPr>
        <w:pStyle w:val="Pennawd1"/>
        <w:rPr>
          <w:lang w:val="en-GB"/>
        </w:rPr>
      </w:pPr>
      <w:bookmarkStart w:id="1" w:name="_Toc318659760"/>
      <w:bookmarkStart w:id="2" w:name="_Toc318659798"/>
      <w:bookmarkStart w:id="3" w:name="_Toc318659761"/>
      <w:bookmarkStart w:id="4" w:name="_Toc318659799"/>
      <w:bookmarkStart w:id="5" w:name="_Toc321393884"/>
      <w:bookmarkStart w:id="6" w:name="_Toc327793912"/>
      <w:bookmarkEnd w:id="1"/>
      <w:bookmarkEnd w:id="2"/>
      <w:bookmarkEnd w:id="3"/>
      <w:bookmarkEnd w:id="4"/>
      <w:r>
        <w:rPr>
          <w:lang w:val="en-GB"/>
        </w:rPr>
        <w:lastRenderedPageBreak/>
        <w:t>S</w:t>
      </w:r>
      <w:r w:rsidR="00A76657" w:rsidRPr="009A5408">
        <w:rPr>
          <w:lang w:val="en-GB"/>
        </w:rPr>
        <w:t>ection 134, Chapter 1 of Part 8 of the Welsh Language (Wales) Measure 2011</w:t>
      </w:r>
    </w:p>
    <w:p w14:paraId="687F0954" w14:textId="77777777" w:rsidR="00A76657" w:rsidRPr="009A5408" w:rsidRDefault="00A76657" w:rsidP="00A76657">
      <w:pPr>
        <w:pStyle w:val="RhifParagraffCyfreithiol"/>
        <w:rPr>
          <w:lang w:val="en-GB"/>
        </w:rPr>
      </w:pPr>
      <w:r w:rsidRPr="009A5408">
        <w:rPr>
          <w:lang w:val="en-GB"/>
        </w:rPr>
        <w:t xml:space="preserve">Section 134 of the Welsh Language (Wales) Measure 2011 requires the Welsh Language Commissioner and the Deputy Welsh Language Commissioner (defined in Part 8 of the Measure as “relevant Office holders” to create and maintain a register of interest.  A register of interests </w:t>
      </w:r>
      <w:r>
        <w:rPr>
          <w:lang w:val="en-GB"/>
        </w:rPr>
        <w:t xml:space="preserve">must include </w:t>
      </w:r>
      <w:proofErr w:type="gramStart"/>
      <w:r>
        <w:rPr>
          <w:lang w:val="en-GB"/>
        </w:rPr>
        <w:t>all of</w:t>
      </w:r>
      <w:proofErr w:type="gramEnd"/>
      <w:r>
        <w:rPr>
          <w:lang w:val="en-GB"/>
        </w:rPr>
        <w:t xml:space="preserve"> a relevant o</w:t>
      </w:r>
      <w:r w:rsidRPr="009A5408">
        <w:rPr>
          <w:lang w:val="en-GB"/>
        </w:rPr>
        <w:t xml:space="preserve">ffice holder’s </w:t>
      </w:r>
      <w:proofErr w:type="spellStart"/>
      <w:r w:rsidRPr="009A5408">
        <w:rPr>
          <w:lang w:val="en-GB"/>
        </w:rPr>
        <w:t>registable</w:t>
      </w:r>
      <w:proofErr w:type="spellEnd"/>
      <w:r w:rsidRPr="009A5408">
        <w:rPr>
          <w:lang w:val="en-GB"/>
        </w:rPr>
        <w:t xml:space="preserve"> interest. </w:t>
      </w:r>
    </w:p>
    <w:p w14:paraId="4DCDE2E2" w14:textId="77777777" w:rsidR="00A76657" w:rsidRPr="009A5408" w:rsidRDefault="00A76657" w:rsidP="00A76657">
      <w:pPr>
        <w:pStyle w:val="RhifParagraffCyfreithiol"/>
        <w:rPr>
          <w:lang w:val="en-GB"/>
        </w:rPr>
      </w:pPr>
      <w:r w:rsidRPr="009A5408">
        <w:rPr>
          <w:lang w:val="en-GB"/>
        </w:rPr>
        <w:t xml:space="preserve">Sections 135 i 137 of the Measure make related provision about the publication of registers of interests; conflict of interest; and the </w:t>
      </w:r>
      <w:r>
        <w:rPr>
          <w:lang w:val="en-GB"/>
        </w:rPr>
        <w:t>validity of acts of a relevant o</w:t>
      </w:r>
      <w:r w:rsidRPr="009A5408">
        <w:rPr>
          <w:lang w:val="en-GB"/>
        </w:rPr>
        <w:t xml:space="preserve">ffice holder. </w:t>
      </w:r>
    </w:p>
    <w:p w14:paraId="3853AF17" w14:textId="77777777" w:rsidR="00A76657" w:rsidRPr="009A5408" w:rsidRDefault="00A76657" w:rsidP="00A76657">
      <w:pPr>
        <w:pStyle w:val="RhifParagraffCyfreithiol"/>
        <w:rPr>
          <w:lang w:val="en-GB"/>
        </w:rPr>
      </w:pPr>
      <w:r w:rsidRPr="009A5408">
        <w:rPr>
          <w:lang w:val="en-GB"/>
        </w:rPr>
        <w:t>Interest means an interest of any kind (including, but not limited to, financial interests, and all activities and occu</w:t>
      </w:r>
      <w:r>
        <w:rPr>
          <w:lang w:val="en-GB"/>
        </w:rPr>
        <w:t>pations). Welsh Ministers, via r</w:t>
      </w:r>
      <w:r w:rsidRPr="009A5408">
        <w:rPr>
          <w:lang w:val="en-GB"/>
        </w:rPr>
        <w:t>egulations, have specified what interests a</w:t>
      </w:r>
      <w:r>
        <w:rPr>
          <w:lang w:val="en-GB"/>
        </w:rPr>
        <w:t xml:space="preserve">re </w:t>
      </w:r>
      <w:proofErr w:type="spellStart"/>
      <w:r>
        <w:rPr>
          <w:lang w:val="en-GB"/>
        </w:rPr>
        <w:t>registable</w:t>
      </w:r>
      <w:proofErr w:type="spellEnd"/>
      <w:r>
        <w:rPr>
          <w:lang w:val="en-GB"/>
        </w:rPr>
        <w:t xml:space="preserve"> interests.  Such r</w:t>
      </w:r>
      <w:r w:rsidRPr="009A5408">
        <w:rPr>
          <w:lang w:val="en-GB"/>
        </w:rPr>
        <w:t xml:space="preserve">egulations are consistent with the desire for the Commissioner and the Deputy Commissioner to operate in a transparent, </w:t>
      </w:r>
      <w:proofErr w:type="gramStart"/>
      <w:r w:rsidRPr="009A5408">
        <w:rPr>
          <w:lang w:val="en-GB"/>
        </w:rPr>
        <w:t>accountable</w:t>
      </w:r>
      <w:proofErr w:type="gramEnd"/>
      <w:r w:rsidRPr="009A5408">
        <w:rPr>
          <w:lang w:val="en-GB"/>
        </w:rPr>
        <w:t xml:space="preserve"> and impartial manner, observing the highest standards of probity in the management of their affairs.    </w:t>
      </w:r>
    </w:p>
    <w:p w14:paraId="7596954D" w14:textId="77777777" w:rsidR="00A76657" w:rsidRPr="009A5408" w:rsidRDefault="00A76657" w:rsidP="00A76657">
      <w:pPr>
        <w:pStyle w:val="RhifParagraffCyfreithiol"/>
        <w:rPr>
          <w:lang w:val="en-GB"/>
        </w:rPr>
      </w:pPr>
      <w:r w:rsidRPr="009A5408">
        <w:rPr>
          <w:lang w:val="en-GB"/>
        </w:rPr>
        <w:t>Registrable interests may, among other things, include interests of persons with whom relevant office holders have a connection (whether</w:t>
      </w:r>
      <w:r>
        <w:rPr>
          <w:lang w:val="en-GB"/>
        </w:rPr>
        <w:t xml:space="preserve"> familial, f</w:t>
      </w:r>
      <w:r w:rsidRPr="009A5408">
        <w:rPr>
          <w:lang w:val="en-GB"/>
        </w:rPr>
        <w:t xml:space="preserve">inancial or of any other kind. The intention is to ensure that the Commissioner and the Deputy Commissioner make public circumstances in which they, or a partner or child of the Commissioner or Deputy Commissioner, have interests in relation to which the relevant office holder should not exercise a function. </w:t>
      </w:r>
    </w:p>
    <w:p w14:paraId="7844636B" w14:textId="77777777" w:rsidR="00A76657" w:rsidRPr="009A5408" w:rsidRDefault="00A76657" w:rsidP="00A76657">
      <w:pPr>
        <w:pStyle w:val="RhifParagraffCyfreithiol"/>
        <w:rPr>
          <w:lang w:val="en-GB"/>
        </w:rPr>
      </w:pPr>
      <w:r w:rsidRPr="009A5408">
        <w:rPr>
          <w:lang w:val="en-GB"/>
        </w:rPr>
        <w:t xml:space="preserve">The Commissioner has regulatory powers to impose duties on persons or categories of </w:t>
      </w:r>
      <w:r>
        <w:rPr>
          <w:lang w:val="en-GB"/>
        </w:rPr>
        <w:t xml:space="preserve">person </w:t>
      </w:r>
      <w:r w:rsidRPr="009A5408">
        <w:rPr>
          <w:lang w:val="en-GB"/>
        </w:rPr>
        <w:t xml:space="preserve">in terms of compliance with Welsh language standards. The Commissioner will also be able to investigate allegations of non-compliance with standards and will have a range of powers available to take enforcement action </w:t>
      </w:r>
      <w:proofErr w:type="gramStart"/>
      <w:r w:rsidRPr="009A5408">
        <w:rPr>
          <w:lang w:val="en-GB"/>
        </w:rPr>
        <w:t>in light of</w:t>
      </w:r>
      <w:proofErr w:type="gramEnd"/>
      <w:r w:rsidRPr="009A5408">
        <w:rPr>
          <w:lang w:val="en-GB"/>
        </w:rPr>
        <w:t xml:space="preserve"> a failure to comply; these enforcement options include the possibility of imposing action plans or civil penalties.  Given these powers, it is considered important that any individual tasked with the role of Commissioner or Deputy Commissioner is not perceived to be biased in any way and does not allow private interests to influence the way he or she performs in their professional capacity. </w:t>
      </w:r>
    </w:p>
    <w:p w14:paraId="1F506151" w14:textId="77777777" w:rsidR="00A76657" w:rsidRPr="009A5408" w:rsidRDefault="00A76657" w:rsidP="00A76657">
      <w:pPr>
        <w:pStyle w:val="RhifParagraffCyfreithiol"/>
        <w:rPr>
          <w:lang w:val="en-GB"/>
        </w:rPr>
      </w:pPr>
      <w:r w:rsidRPr="009A5408">
        <w:rPr>
          <w:lang w:val="en-GB"/>
        </w:rPr>
        <w:t xml:space="preserve">The Commissioner cannot exercise a function if a registrable interest which relates to the exercise of the function. In such circumstances, the function must be delegated to the Deputy Commissioner or another member of the Commissioner’s staff. </w:t>
      </w:r>
    </w:p>
    <w:p w14:paraId="508563FE" w14:textId="77777777" w:rsidR="00A76657" w:rsidRPr="009A5408" w:rsidRDefault="00A76657" w:rsidP="00A76657">
      <w:pPr>
        <w:pStyle w:val="RhifParagraffCyfreithiol"/>
        <w:rPr>
          <w:lang w:val="en-GB"/>
        </w:rPr>
      </w:pPr>
      <w:r w:rsidRPr="009A5408">
        <w:rPr>
          <w:lang w:val="en-GB"/>
        </w:rPr>
        <w:t>The bilingual register is in an electronic format on the Welsh Language Commissioner’s website.   A hard copy of the register can</w:t>
      </w:r>
      <w:r>
        <w:rPr>
          <w:lang w:val="en-GB"/>
        </w:rPr>
        <w:t xml:space="preserve"> be seen at the Commissioner’s o</w:t>
      </w:r>
      <w:r w:rsidRPr="009A5408">
        <w:rPr>
          <w:lang w:val="en-GB"/>
        </w:rPr>
        <w:t xml:space="preserve">ffice in Cardiff.    </w:t>
      </w:r>
    </w:p>
    <w:p w14:paraId="672A6659" w14:textId="77777777" w:rsidR="00A76657" w:rsidRDefault="00A76657" w:rsidP="00A76657">
      <w:pPr>
        <w:rPr>
          <w:lang w:val="en-GB"/>
        </w:rPr>
      </w:pPr>
    </w:p>
    <w:p w14:paraId="0A37501D" w14:textId="77777777" w:rsidR="00A76657" w:rsidRPr="009A5408" w:rsidRDefault="00A76657" w:rsidP="00A76657">
      <w:pPr>
        <w:rPr>
          <w:lang w:val="en-GB"/>
        </w:rPr>
      </w:pPr>
    </w:p>
    <w:p w14:paraId="7C3D01B9" w14:textId="77777777" w:rsidR="00A76657" w:rsidRPr="009A5408" w:rsidRDefault="00A76657" w:rsidP="002A2618">
      <w:pPr>
        <w:pStyle w:val="Pennawd1"/>
        <w:rPr>
          <w:rFonts w:eastAsia="Times New Roman"/>
          <w:lang w:val="en-GB" w:eastAsia="cy-GB"/>
        </w:rPr>
      </w:pPr>
      <w:r w:rsidRPr="009A5408">
        <w:rPr>
          <w:lang w:val="en-GB"/>
        </w:rPr>
        <w:lastRenderedPageBreak/>
        <w:t>The Register of Interest</w:t>
      </w:r>
    </w:p>
    <w:p w14:paraId="33C42618" w14:textId="77777777" w:rsidR="002A2618" w:rsidRDefault="00A76657" w:rsidP="002A2618">
      <w:pPr>
        <w:pStyle w:val="RhifParagraffCyfreithiol"/>
        <w:rPr>
          <w:lang w:val="en-GB"/>
        </w:rPr>
      </w:pPr>
      <w:r w:rsidRPr="009A5408">
        <w:rPr>
          <w:lang w:val="en-GB"/>
        </w:rPr>
        <w:t>The Register of Interests is to be completed by the Welsh Language Commissioner and the Deputy Welsh Language Commissioner. These are ‘relevant persons’ for t</w:t>
      </w:r>
      <w:r w:rsidR="002A2618">
        <w:rPr>
          <w:lang w:val="en-GB"/>
        </w:rPr>
        <w:t>he purposes of this Register.</w:t>
      </w:r>
    </w:p>
    <w:p w14:paraId="3B16D848" w14:textId="77777777" w:rsidR="002A2618" w:rsidRDefault="00A76657" w:rsidP="002A2618">
      <w:pPr>
        <w:pStyle w:val="RhifParagraffCyfreithiol"/>
        <w:rPr>
          <w:lang w:val="en-GB"/>
        </w:rPr>
      </w:pPr>
      <w:proofErr w:type="gramStart"/>
      <w:r w:rsidRPr="009A5408">
        <w:rPr>
          <w:lang w:val="en-GB"/>
        </w:rPr>
        <w:t>In order to</w:t>
      </w:r>
      <w:proofErr w:type="gramEnd"/>
      <w:r w:rsidRPr="009A5408">
        <w:rPr>
          <w:lang w:val="en-GB"/>
        </w:rPr>
        <w:t xml:space="preserve"> ensure proper corporate governance, and the accountability and transparency of the Welsh Language Commissioner, relevant persons are required to declare any private interests that might affect the carrying out of their duties as part of the Commissioner’s team.   They are also required to take steps to resolve any conflicts that arise in a way that protects the public interest. To fulfil this requirement, any relevant interests must be declared on the Register of Interests.  </w:t>
      </w:r>
    </w:p>
    <w:p w14:paraId="0AB02AA4" w14:textId="77777777" w:rsidR="002A2618" w:rsidRPr="002A2618" w:rsidRDefault="00A76657" w:rsidP="002A2618">
      <w:pPr>
        <w:pStyle w:val="RhifParagraffCyfreithiol"/>
        <w:rPr>
          <w:lang w:val="en-GB"/>
        </w:rPr>
      </w:pPr>
      <w:r w:rsidRPr="002A2618">
        <w:rPr>
          <w:rFonts w:cs="Arial"/>
          <w:lang w:val="en-GB"/>
        </w:rPr>
        <w:t xml:space="preserve">The defining purpose of the Register is to provide information to the public about the relevant interests of the Commissioner and the Deputy Commissioner.  These are personal or business interests that might influence their judgement, </w:t>
      </w:r>
      <w:proofErr w:type="gramStart"/>
      <w:r w:rsidRPr="002A2618">
        <w:rPr>
          <w:rFonts w:cs="Arial"/>
          <w:lang w:val="en-GB"/>
        </w:rPr>
        <w:t>deliberation</w:t>
      </w:r>
      <w:proofErr w:type="gramEnd"/>
      <w:r w:rsidRPr="002A2618">
        <w:rPr>
          <w:rFonts w:cs="Arial"/>
          <w:lang w:val="en-GB"/>
        </w:rPr>
        <w:t xml:space="preserve"> or action as members of the Commissioner’s team, or which might be perceived by a reasonable memb</w:t>
      </w:r>
      <w:r w:rsidR="002A2618">
        <w:rPr>
          <w:rFonts w:cs="Arial"/>
          <w:lang w:val="en-GB"/>
        </w:rPr>
        <w:t>er of the public as doing so.</w:t>
      </w:r>
    </w:p>
    <w:p w14:paraId="1ACFFBAC" w14:textId="77777777" w:rsidR="002A2618" w:rsidRPr="002A2618" w:rsidRDefault="00A76657" w:rsidP="002A2618">
      <w:pPr>
        <w:pStyle w:val="RhifParagraffCyfreithiol"/>
        <w:rPr>
          <w:lang w:val="en-GB"/>
        </w:rPr>
      </w:pPr>
      <w:r w:rsidRPr="002A2618">
        <w:rPr>
          <w:rFonts w:cs="Arial"/>
          <w:lang w:val="en-GB"/>
        </w:rPr>
        <w:t>Relevant persons must consider whether they need to disclose personal involvement with persons or organisations which members of the public might reasonably think c</w:t>
      </w:r>
      <w:r w:rsidR="002A2618">
        <w:rPr>
          <w:rFonts w:cs="Arial"/>
          <w:lang w:val="en-GB"/>
        </w:rPr>
        <w:t>ould influence their judgement.</w:t>
      </w:r>
    </w:p>
    <w:p w14:paraId="1CA6E707" w14:textId="77777777" w:rsidR="00A76657" w:rsidRPr="002A2618" w:rsidRDefault="00A76657" w:rsidP="002A2618">
      <w:pPr>
        <w:pStyle w:val="RhifParagraffCyfreithiol"/>
        <w:rPr>
          <w:lang w:val="en-GB"/>
        </w:rPr>
      </w:pPr>
      <w:r w:rsidRPr="002A2618">
        <w:rPr>
          <w:rFonts w:cs="Arial"/>
          <w:lang w:val="en-GB"/>
        </w:rPr>
        <w:t xml:space="preserve">Any interest should be declared prior to discussion of any relevant agenda item at a Management Team or Audit Committee meeting, or at any other meeting attended. The declaration should take place irrespective of whether the interest has already been recorded in the Register. Once the interest is declared at a meeting, the Team or Committee may resolve to: </w:t>
      </w:r>
    </w:p>
    <w:p w14:paraId="02BD4016" w14:textId="77777777" w:rsidR="00A76657" w:rsidRPr="009A5408" w:rsidRDefault="00A76657" w:rsidP="002A2618">
      <w:pPr>
        <w:pStyle w:val="ListBullet-RhifParagraffCyfreithiol"/>
        <w:rPr>
          <w:rFonts w:eastAsia="Times New Roman"/>
          <w:lang w:val="en-GB" w:eastAsia="cy-GB"/>
        </w:rPr>
      </w:pPr>
      <w:r w:rsidRPr="4ECE86E9">
        <w:rPr>
          <w:rFonts w:eastAsia="Times New Roman"/>
          <w:lang w:val="en-GB" w:eastAsia="cy-GB"/>
        </w:rPr>
        <w:t xml:space="preserve">permit the full participation of the individual when discussing the </w:t>
      </w:r>
      <w:proofErr w:type="gramStart"/>
      <w:r w:rsidRPr="4ECE86E9">
        <w:rPr>
          <w:rFonts w:eastAsia="Times New Roman"/>
          <w:lang w:val="en-GB" w:eastAsia="cy-GB"/>
        </w:rPr>
        <w:t>item;</w:t>
      </w:r>
      <w:proofErr w:type="gramEnd"/>
    </w:p>
    <w:p w14:paraId="5E8F94E9" w14:textId="77777777" w:rsidR="00A76657" w:rsidRPr="009A5408" w:rsidRDefault="00A76657" w:rsidP="002A2618">
      <w:pPr>
        <w:pStyle w:val="ListBullet-RhifParagraffCyfreithiol"/>
        <w:rPr>
          <w:rFonts w:eastAsia="Times New Roman"/>
          <w:lang w:val="en-GB" w:eastAsia="cy-GB"/>
        </w:rPr>
      </w:pPr>
      <w:r w:rsidRPr="4ECE86E9">
        <w:rPr>
          <w:rFonts w:eastAsia="Times New Roman"/>
          <w:lang w:val="en-GB" w:eastAsia="cy-GB"/>
        </w:rPr>
        <w:t xml:space="preserve">permit the individual to participate in discussions but with no right to </w:t>
      </w:r>
      <w:proofErr w:type="gramStart"/>
      <w:r w:rsidRPr="4ECE86E9">
        <w:rPr>
          <w:rFonts w:eastAsia="Times New Roman"/>
          <w:lang w:val="en-GB" w:eastAsia="cy-GB"/>
        </w:rPr>
        <w:t>vote;</w:t>
      </w:r>
      <w:proofErr w:type="gramEnd"/>
    </w:p>
    <w:p w14:paraId="186EB4F3" w14:textId="77777777" w:rsidR="00A76657" w:rsidRPr="009A5408" w:rsidRDefault="00A76657" w:rsidP="002A2618">
      <w:pPr>
        <w:pStyle w:val="ListBullet-RhifParagraffCyfreithiol"/>
        <w:rPr>
          <w:rFonts w:eastAsia="Times New Roman"/>
          <w:lang w:val="en-GB" w:eastAsia="cy-GB"/>
        </w:rPr>
      </w:pPr>
      <w:r w:rsidRPr="4ECE86E9">
        <w:rPr>
          <w:rFonts w:eastAsia="Times New Roman"/>
          <w:lang w:val="en-GB" w:eastAsia="cy-GB"/>
        </w:rPr>
        <w:t>ask the individual to leave the meeting for the agenda item.</w:t>
      </w:r>
    </w:p>
    <w:p w14:paraId="4ECDB036" w14:textId="77777777" w:rsidR="002A2618" w:rsidRDefault="00A76657" w:rsidP="002A2618">
      <w:pPr>
        <w:pStyle w:val="RhifParagraffCyfreithiol"/>
        <w:rPr>
          <w:lang w:val="en-GB"/>
        </w:rPr>
      </w:pPr>
      <w:r w:rsidRPr="009A5408">
        <w:rPr>
          <w:lang w:val="en-GB"/>
        </w:rPr>
        <w:t>Where there is uncertainty about whether a particular interest should be declared, advice should be sought from Chair of the Audit Committee.  Where there is a complaint about a failure to disclose a relevant interest, the complaint will be referred to the Welsh Language Commissioner.  A complaint about the Welsh Language Commissioner’s failure to disclose an interest will be referred to the First Minister.</w:t>
      </w:r>
    </w:p>
    <w:p w14:paraId="2173DB1E" w14:textId="77777777" w:rsidR="002A2618" w:rsidRPr="002A2618" w:rsidRDefault="00A76657" w:rsidP="002A2618">
      <w:pPr>
        <w:pStyle w:val="RhifParagraffCyfreithiol"/>
        <w:rPr>
          <w:lang w:val="en-GB"/>
        </w:rPr>
      </w:pPr>
      <w:r w:rsidRPr="002A2618">
        <w:rPr>
          <w:rFonts w:cs="Arial"/>
          <w:lang w:val="en-GB"/>
        </w:rPr>
        <w:t>The Register of Interests is a matter of public record. It will be published on the Welsh Language Commissioner’s website. Copies will also be available on request from the Welsh Language Commissioner.  The Register will form part of the Welsh Language Commissioner’s publication scheme in accordance with section19 of the Fr</w:t>
      </w:r>
      <w:r w:rsidR="002A2618">
        <w:rPr>
          <w:rFonts w:cs="Arial"/>
          <w:lang w:val="en-GB"/>
        </w:rPr>
        <w:t>eedom of Information Act 2000.</w:t>
      </w:r>
    </w:p>
    <w:p w14:paraId="594A78CA" w14:textId="77777777" w:rsidR="00A76657" w:rsidRPr="002A2618" w:rsidRDefault="00A76657" w:rsidP="002A2618">
      <w:pPr>
        <w:pStyle w:val="RhifParagraffCyfreithiol"/>
        <w:rPr>
          <w:lang w:val="en-GB"/>
        </w:rPr>
      </w:pPr>
      <w:r w:rsidRPr="002A2618">
        <w:rPr>
          <w:lang w:val="en-GB"/>
        </w:rPr>
        <w:t xml:space="preserve">The Register will be updated on a regular basis. It will be updated within 4 weeks of any interest being noted or the person being aware of the interest. The Director of Corporate Services will be responsible for ensuring that the register is updated on an annual basis. </w:t>
      </w:r>
    </w:p>
    <w:p w14:paraId="7DACB109" w14:textId="77777777" w:rsidR="00A76657" w:rsidRPr="009A5408" w:rsidRDefault="00A76657" w:rsidP="002A2618">
      <w:pPr>
        <w:pStyle w:val="Pennawd1"/>
        <w:rPr>
          <w:rFonts w:eastAsia="Times New Roman"/>
          <w:lang w:val="en-GB" w:eastAsia="cy-GB"/>
        </w:rPr>
      </w:pPr>
      <w:r w:rsidRPr="009A5408">
        <w:rPr>
          <w:lang w:val="en-GB"/>
        </w:rPr>
        <w:lastRenderedPageBreak/>
        <w:t>Disclosure of Interests</w:t>
      </w:r>
      <w:r w:rsidRPr="009A5408">
        <w:rPr>
          <w:rFonts w:eastAsia="Times New Roman"/>
          <w:lang w:val="en-GB" w:eastAsia="cy-GB"/>
        </w:rPr>
        <w:t xml:space="preserve"> (for inclusion in a Register of Interests)</w:t>
      </w:r>
    </w:p>
    <w:p w14:paraId="4EED5CA4" w14:textId="77777777" w:rsidR="00A76657" w:rsidRPr="009A5408" w:rsidRDefault="00A76657" w:rsidP="00A76657">
      <w:pPr>
        <w:rPr>
          <w:rFonts w:cs="Arial"/>
          <w:b/>
          <w:color w:val="000000" w:themeColor="text1"/>
          <w:lang w:val="en-GB"/>
        </w:rPr>
      </w:pPr>
      <w:r w:rsidRPr="009A5408">
        <w:rPr>
          <w:rFonts w:cs="Arial"/>
          <w:b/>
          <w:color w:val="000000" w:themeColor="text1"/>
          <w:lang w:val="en-GB"/>
        </w:rPr>
        <w:t xml:space="preserve">The Welsh Language Commissioner and the Deputy Welsh Language Commissioner are expected to use this form to provide details of all relevant interests.   </w:t>
      </w:r>
    </w:p>
    <w:tbl>
      <w:tblPr>
        <w:tblStyle w:val="GridTabl"/>
        <w:tblW w:w="0" w:type="auto"/>
        <w:tblLook w:val="04A0" w:firstRow="1" w:lastRow="0" w:firstColumn="1" w:lastColumn="0" w:noHBand="0" w:noVBand="1"/>
      </w:tblPr>
      <w:tblGrid>
        <w:gridCol w:w="3794"/>
        <w:gridCol w:w="5448"/>
      </w:tblGrid>
      <w:tr w:rsidR="00A76657" w:rsidRPr="009A5408" w14:paraId="7C8CB52A" w14:textId="77777777" w:rsidTr="4ECE86E9">
        <w:tc>
          <w:tcPr>
            <w:tcW w:w="3794" w:type="dxa"/>
          </w:tcPr>
          <w:p w14:paraId="5DAB6C7B" w14:textId="45DF308B" w:rsidR="00A76657" w:rsidRPr="00877EA3" w:rsidRDefault="009653E1" w:rsidP="00267540">
            <w:pPr>
              <w:rPr>
                <w:rFonts w:cs="Arial"/>
                <w:b/>
                <w:color w:val="000000" w:themeColor="text1"/>
                <w:lang w:val="en-GB"/>
              </w:rPr>
            </w:pPr>
            <w:r>
              <w:rPr>
                <w:rFonts w:cs="Arial"/>
                <w:b/>
                <w:color w:val="000000" w:themeColor="text1"/>
                <w:lang w:val="en-GB"/>
              </w:rPr>
              <w:t xml:space="preserve">Name: </w:t>
            </w:r>
            <w:r w:rsidR="00103FD2">
              <w:rPr>
                <w:rFonts w:cs="Arial"/>
                <w:b/>
                <w:color w:val="000000" w:themeColor="text1"/>
                <w:lang w:val="en-GB"/>
              </w:rPr>
              <w:t>Efa Gruffudd Jones</w:t>
            </w:r>
          </w:p>
        </w:tc>
        <w:tc>
          <w:tcPr>
            <w:tcW w:w="5448" w:type="dxa"/>
          </w:tcPr>
          <w:p w14:paraId="02EB378F" w14:textId="0B50EA17" w:rsidR="00A76657" w:rsidRPr="00232E4F" w:rsidRDefault="00232E4F" w:rsidP="00D652BE">
            <w:pPr>
              <w:rPr>
                <w:rFonts w:cs="Arial"/>
                <w:b/>
                <w:bCs/>
                <w:color w:val="000000" w:themeColor="text1"/>
                <w:lang w:val="en-GB"/>
              </w:rPr>
            </w:pPr>
            <w:r w:rsidRPr="00232E4F">
              <w:rPr>
                <w:b/>
                <w:bCs/>
              </w:rPr>
              <w:t xml:space="preserve">Job </w:t>
            </w:r>
            <w:proofErr w:type="spellStart"/>
            <w:r w:rsidRPr="00232E4F">
              <w:rPr>
                <w:b/>
                <w:bCs/>
              </w:rPr>
              <w:t>Title</w:t>
            </w:r>
            <w:proofErr w:type="spellEnd"/>
            <w:r w:rsidRPr="00232E4F">
              <w:rPr>
                <w:b/>
                <w:bCs/>
              </w:rPr>
              <w:t xml:space="preserve">: Welsh </w:t>
            </w:r>
            <w:proofErr w:type="spellStart"/>
            <w:r w:rsidRPr="00232E4F">
              <w:rPr>
                <w:b/>
                <w:bCs/>
              </w:rPr>
              <w:t>Language</w:t>
            </w:r>
            <w:proofErr w:type="spellEnd"/>
            <w:r w:rsidRPr="00232E4F">
              <w:rPr>
                <w:b/>
                <w:bCs/>
              </w:rPr>
              <w:t xml:space="preserve"> </w:t>
            </w:r>
            <w:proofErr w:type="spellStart"/>
            <w:r w:rsidRPr="00232E4F">
              <w:rPr>
                <w:b/>
                <w:bCs/>
              </w:rPr>
              <w:t>Commissioner</w:t>
            </w:r>
            <w:proofErr w:type="spellEnd"/>
          </w:p>
        </w:tc>
      </w:tr>
    </w:tbl>
    <w:p w14:paraId="6A05A809" w14:textId="77777777" w:rsidR="000B52FC" w:rsidRDefault="000B52FC" w:rsidP="002A2618">
      <w:pPr>
        <w:ind w:left="0"/>
        <w:rPr>
          <w:lang w:val="en-GB"/>
        </w:rPr>
      </w:pPr>
    </w:p>
    <w:p w14:paraId="55B84A90" w14:textId="77777777" w:rsidR="00A76657" w:rsidRPr="00267540" w:rsidRDefault="00A76657" w:rsidP="00267540">
      <w:pPr>
        <w:pStyle w:val="ParagraffRhestr"/>
        <w:numPr>
          <w:ilvl w:val="0"/>
          <w:numId w:val="32"/>
        </w:numPr>
        <w:rPr>
          <w:rFonts w:cs="Arial"/>
          <w:b/>
          <w:color w:val="000000" w:themeColor="text1"/>
          <w:lang w:val="en-GB"/>
        </w:rPr>
      </w:pPr>
      <w:r w:rsidRPr="00267540">
        <w:rPr>
          <w:rFonts w:cs="Arial"/>
          <w:b/>
          <w:color w:val="000000" w:themeColor="text1"/>
          <w:lang w:val="en-GB"/>
        </w:rPr>
        <w:t xml:space="preserve">Please give details of any office or employment held by one of your family </w:t>
      </w:r>
      <w:proofErr w:type="gramStart"/>
      <w:r w:rsidRPr="00267540">
        <w:rPr>
          <w:rFonts w:cs="Arial"/>
          <w:b/>
          <w:color w:val="000000" w:themeColor="text1"/>
          <w:lang w:val="en-GB"/>
        </w:rPr>
        <w:t>member</w:t>
      </w:r>
      <w:proofErr w:type="gramEnd"/>
      <w:r w:rsidRPr="00267540">
        <w:rPr>
          <w:rFonts w:cs="Arial"/>
          <w:b/>
          <w:color w:val="000000" w:themeColor="text1"/>
          <w:lang w:val="en-GB"/>
        </w:rPr>
        <w:t xml:space="preserve"> with a relevant person</w:t>
      </w:r>
      <w:r w:rsidR="00267540" w:rsidRPr="00267540">
        <w:rPr>
          <w:rFonts w:cs="Arial"/>
          <w:b/>
          <w:color w:val="000000" w:themeColor="text1"/>
          <w:lang w:val="en-GB"/>
        </w:rPr>
        <w:t xml:space="preserve"> (see the guidance note in section 4)</w:t>
      </w:r>
      <w:r w:rsidRPr="00267540">
        <w:rPr>
          <w:rFonts w:cs="Arial"/>
          <w:b/>
          <w:color w:val="000000" w:themeColor="text1"/>
          <w:lang w:val="en-GB"/>
        </w:rPr>
        <w:t>.</w:t>
      </w:r>
    </w:p>
    <w:p w14:paraId="5A39BBE3" w14:textId="77777777" w:rsidR="00267540" w:rsidRDefault="00267540" w:rsidP="00267540">
      <w:pPr>
        <w:pStyle w:val="ParagraffRhestr"/>
        <w:ind w:left="530"/>
        <w:rPr>
          <w:rFonts w:cs="Arial"/>
          <w:b/>
          <w:color w:val="000000" w:themeColor="text1"/>
          <w:lang w:val="en-GB"/>
        </w:rPr>
      </w:pPr>
    </w:p>
    <w:p w14:paraId="76126AD7" w14:textId="77777777" w:rsidR="00267540" w:rsidRPr="00267540" w:rsidRDefault="00267540" w:rsidP="00267540">
      <w:pPr>
        <w:pStyle w:val="ParagraffRhestr"/>
        <w:ind w:left="530"/>
        <w:rPr>
          <w:rFonts w:cs="Arial"/>
          <w:b/>
          <w:color w:val="000000" w:themeColor="text1"/>
          <w:lang w:val="en-GB"/>
        </w:rPr>
      </w:pPr>
      <w:r>
        <w:rPr>
          <w:rFonts w:cs="Arial"/>
          <w:b/>
          <w:color w:val="000000" w:themeColor="text1"/>
          <w:lang w:val="en-GB"/>
        </w:rPr>
        <w:t xml:space="preserve">You should note which member of family </w:t>
      </w:r>
      <w:proofErr w:type="gramStart"/>
      <w:r>
        <w:rPr>
          <w:rFonts w:cs="Arial"/>
          <w:b/>
          <w:color w:val="000000" w:themeColor="text1"/>
          <w:lang w:val="en-GB"/>
        </w:rPr>
        <w:t>e.g.</w:t>
      </w:r>
      <w:proofErr w:type="gramEnd"/>
      <w:r>
        <w:rPr>
          <w:rFonts w:cs="Arial"/>
          <w:b/>
          <w:color w:val="000000" w:themeColor="text1"/>
          <w:lang w:val="en-GB"/>
        </w:rPr>
        <w:t xml:space="preserve"> partner, job title and the organisation’s name</w:t>
      </w:r>
    </w:p>
    <w:tbl>
      <w:tblPr>
        <w:tblStyle w:val="GridTabl"/>
        <w:tblW w:w="0" w:type="auto"/>
        <w:tblInd w:w="675" w:type="dxa"/>
        <w:tblLook w:val="04A0" w:firstRow="1" w:lastRow="0" w:firstColumn="1" w:lastColumn="0" w:noHBand="0" w:noVBand="1"/>
      </w:tblPr>
      <w:tblGrid>
        <w:gridCol w:w="8567"/>
      </w:tblGrid>
      <w:tr w:rsidR="00A76657" w:rsidRPr="009A5408" w14:paraId="2AC2EE90" w14:textId="77777777" w:rsidTr="4ECE86E9">
        <w:tc>
          <w:tcPr>
            <w:tcW w:w="8567" w:type="dxa"/>
          </w:tcPr>
          <w:p w14:paraId="72A3D3EC" w14:textId="1312FB07" w:rsidR="000E6844" w:rsidRPr="009A5408" w:rsidRDefault="009F2726" w:rsidP="000E6844">
            <w:pPr>
              <w:spacing w:after="480" w:line="259" w:lineRule="auto"/>
              <w:ind w:left="0"/>
              <w:rPr>
                <w:rFonts w:cs="Arial"/>
                <w:color w:val="000000" w:themeColor="accent6"/>
                <w:lang w:val="en-GB"/>
              </w:rPr>
            </w:pPr>
            <w:r>
              <w:rPr>
                <w:rFonts w:cs="Arial"/>
                <w:color w:val="000000" w:themeColor="accent6"/>
                <w:lang w:val="en-GB"/>
              </w:rPr>
              <w:t>Husband –</w:t>
            </w:r>
            <w:r w:rsidR="000E6844">
              <w:rPr>
                <w:rFonts w:cs="Arial"/>
                <w:color w:val="000000" w:themeColor="accent6"/>
                <w:lang w:val="en-GB"/>
              </w:rPr>
              <w:t>Councillor, Rad</w:t>
            </w:r>
            <w:r w:rsidR="008E3C10">
              <w:rPr>
                <w:rFonts w:cs="Arial"/>
                <w:color w:val="000000" w:themeColor="accent6"/>
                <w:lang w:val="en-GB"/>
              </w:rPr>
              <w:t>y</w:t>
            </w:r>
            <w:r w:rsidR="000E6844">
              <w:rPr>
                <w:rFonts w:cs="Arial"/>
                <w:color w:val="000000" w:themeColor="accent6"/>
                <w:lang w:val="en-GB"/>
              </w:rPr>
              <w:t xml:space="preserve">r and </w:t>
            </w:r>
            <w:proofErr w:type="spellStart"/>
            <w:r w:rsidR="000E6844">
              <w:rPr>
                <w:rFonts w:cs="Arial"/>
                <w:color w:val="000000" w:themeColor="accent6"/>
                <w:lang w:val="en-GB"/>
              </w:rPr>
              <w:t>Morgan</w:t>
            </w:r>
            <w:r w:rsidR="008E3C10">
              <w:rPr>
                <w:rFonts w:cs="Arial"/>
                <w:color w:val="000000" w:themeColor="accent6"/>
                <w:lang w:val="en-GB"/>
              </w:rPr>
              <w:t>stown</w:t>
            </w:r>
            <w:proofErr w:type="spellEnd"/>
            <w:r w:rsidR="000E6844">
              <w:rPr>
                <w:rFonts w:cs="Arial"/>
                <w:color w:val="000000" w:themeColor="accent6"/>
                <w:lang w:val="en-GB"/>
              </w:rPr>
              <w:t xml:space="preserve"> Community Council               Husband – Governor, Ysgol Gyfun Plasmawr                                       Husband- Justice of the Peace</w:t>
            </w:r>
          </w:p>
        </w:tc>
      </w:tr>
    </w:tbl>
    <w:p w14:paraId="0D0B940D" w14:textId="77777777" w:rsidR="00A76657" w:rsidRPr="009A5408" w:rsidRDefault="00A76657" w:rsidP="00A76657">
      <w:pPr>
        <w:rPr>
          <w:rFonts w:cs="Arial"/>
          <w:color w:val="000000" w:themeColor="text1"/>
          <w:lang w:val="en-GB"/>
        </w:rPr>
      </w:pPr>
    </w:p>
    <w:p w14:paraId="6FA51F6B" w14:textId="77777777" w:rsidR="00A76657" w:rsidRPr="00771159" w:rsidRDefault="00A76657" w:rsidP="00771159">
      <w:pPr>
        <w:pStyle w:val="ParagraffRhestr"/>
        <w:numPr>
          <w:ilvl w:val="0"/>
          <w:numId w:val="32"/>
        </w:numPr>
        <w:rPr>
          <w:rFonts w:cs="Arial"/>
          <w:b/>
          <w:color w:val="000000" w:themeColor="text1"/>
          <w:lang w:val="en-GB"/>
        </w:rPr>
      </w:pPr>
      <w:r w:rsidRPr="00771159">
        <w:rPr>
          <w:rFonts w:cs="Arial"/>
          <w:b/>
          <w:color w:val="000000" w:themeColor="text1"/>
          <w:lang w:val="en-GB"/>
        </w:rPr>
        <w:t xml:space="preserve">Please give details of any interest held by you or a family member in relevant property </w:t>
      </w:r>
      <w:proofErr w:type="gramStart"/>
      <w:r w:rsidRPr="00771159">
        <w:rPr>
          <w:rFonts w:cs="Arial"/>
          <w:b/>
          <w:color w:val="000000" w:themeColor="text1"/>
          <w:lang w:val="en-GB"/>
        </w:rPr>
        <w:t>i.e.</w:t>
      </w:r>
      <w:proofErr w:type="gramEnd"/>
      <w:r w:rsidRPr="00771159">
        <w:rPr>
          <w:rFonts w:cs="Arial"/>
          <w:b/>
          <w:color w:val="000000" w:themeColor="text1"/>
          <w:lang w:val="en-GB"/>
        </w:rPr>
        <w:t xml:space="preserve"> land or intellectual property held, acquired by money provided by Welsh Ministers. </w:t>
      </w:r>
    </w:p>
    <w:tbl>
      <w:tblPr>
        <w:tblStyle w:val="GridTabl"/>
        <w:tblW w:w="0" w:type="auto"/>
        <w:tblInd w:w="675" w:type="dxa"/>
        <w:tblLook w:val="04A0" w:firstRow="1" w:lastRow="0" w:firstColumn="1" w:lastColumn="0" w:noHBand="0" w:noVBand="1"/>
      </w:tblPr>
      <w:tblGrid>
        <w:gridCol w:w="8567"/>
      </w:tblGrid>
      <w:tr w:rsidR="00A76657" w:rsidRPr="009A5408" w14:paraId="48C9DA01" w14:textId="77777777" w:rsidTr="4ECE86E9">
        <w:tc>
          <w:tcPr>
            <w:tcW w:w="8567" w:type="dxa"/>
          </w:tcPr>
          <w:p w14:paraId="3161A9A1" w14:textId="7F133C99" w:rsidR="00A76657" w:rsidRPr="009A5408" w:rsidRDefault="00232E4F" w:rsidP="4ECE86E9">
            <w:pPr>
              <w:ind w:left="0"/>
              <w:rPr>
                <w:rFonts w:cs="Arial"/>
                <w:color w:val="000000" w:themeColor="text1"/>
                <w:lang w:val="en-GB"/>
              </w:rPr>
            </w:pPr>
            <w:r>
              <w:rPr>
                <w:rFonts w:cs="Arial"/>
                <w:color w:val="000000" w:themeColor="accent6"/>
                <w:lang w:val="en-GB"/>
              </w:rPr>
              <w:t>None</w:t>
            </w:r>
          </w:p>
          <w:p w14:paraId="44EAFD9C" w14:textId="2C3AEFF9" w:rsidR="00A76657" w:rsidRPr="009A5408" w:rsidRDefault="00A76657" w:rsidP="157543BA">
            <w:pPr>
              <w:rPr>
                <w:rFonts w:cs="Arial"/>
                <w:color w:val="000000" w:themeColor="text1"/>
                <w:lang w:val="en-GB"/>
              </w:rPr>
            </w:pPr>
          </w:p>
        </w:tc>
      </w:tr>
    </w:tbl>
    <w:p w14:paraId="4B94D5A5" w14:textId="77777777" w:rsidR="00771159" w:rsidRDefault="00771159" w:rsidP="00771159">
      <w:pPr>
        <w:pStyle w:val="ParagraffRhestr"/>
        <w:ind w:left="530"/>
        <w:rPr>
          <w:rFonts w:cs="Arial"/>
          <w:b/>
          <w:color w:val="000000" w:themeColor="text1"/>
          <w:lang w:val="en-GB"/>
        </w:rPr>
      </w:pPr>
    </w:p>
    <w:p w14:paraId="29801F96" w14:textId="2AEA6A80" w:rsidR="00A76657" w:rsidRDefault="00A76657" w:rsidP="6A4A967D">
      <w:pPr>
        <w:pStyle w:val="ParagraffRhestr"/>
        <w:numPr>
          <w:ilvl w:val="0"/>
          <w:numId w:val="32"/>
        </w:numPr>
        <w:rPr>
          <w:rFonts w:cs="Arial"/>
          <w:b/>
          <w:bCs/>
          <w:color w:val="000000" w:themeColor="accent6"/>
          <w:lang w:val="en-GB"/>
        </w:rPr>
      </w:pPr>
      <w:r w:rsidRPr="6A4A967D">
        <w:rPr>
          <w:rFonts w:cs="Arial"/>
          <w:b/>
          <w:bCs/>
          <w:color w:val="000000" w:themeColor="accent6"/>
          <w:lang w:val="en-GB"/>
        </w:rPr>
        <w:t>Please give the names of any companies or other bodies in which you have, either alone or with or on behalf of a family member, a beneficial interest in shares.</w:t>
      </w:r>
    </w:p>
    <w:tbl>
      <w:tblPr>
        <w:tblStyle w:val="GridTabl"/>
        <w:tblW w:w="0" w:type="auto"/>
        <w:tblInd w:w="675" w:type="dxa"/>
        <w:tblLook w:val="04A0" w:firstRow="1" w:lastRow="0" w:firstColumn="1" w:lastColumn="0" w:noHBand="0" w:noVBand="1"/>
      </w:tblPr>
      <w:tblGrid>
        <w:gridCol w:w="8567"/>
      </w:tblGrid>
      <w:tr w:rsidR="00A76657" w:rsidRPr="009A5408" w14:paraId="7A3E2B3D" w14:textId="77777777" w:rsidTr="4ECE86E9">
        <w:tc>
          <w:tcPr>
            <w:tcW w:w="8567" w:type="dxa"/>
          </w:tcPr>
          <w:p w14:paraId="3656B9AB" w14:textId="2008B40E" w:rsidR="00A76657" w:rsidRPr="009A5408" w:rsidRDefault="00232E4F" w:rsidP="00267540">
            <w:pPr>
              <w:rPr>
                <w:rFonts w:cs="Arial"/>
                <w:color w:val="000000" w:themeColor="text1"/>
                <w:lang w:val="en-GB"/>
              </w:rPr>
            </w:pPr>
            <w:r>
              <w:rPr>
                <w:rFonts w:cs="Arial"/>
                <w:color w:val="000000" w:themeColor="accent6"/>
                <w:lang w:val="en-GB"/>
              </w:rPr>
              <w:t>None</w:t>
            </w:r>
          </w:p>
        </w:tc>
      </w:tr>
    </w:tbl>
    <w:p w14:paraId="45FB0818" w14:textId="77777777" w:rsidR="00A76657" w:rsidRPr="009A5408" w:rsidRDefault="00A76657" w:rsidP="00A76657">
      <w:pPr>
        <w:rPr>
          <w:rFonts w:cs="Arial"/>
          <w:b/>
          <w:color w:val="000000" w:themeColor="text1"/>
          <w:lang w:val="en-GB"/>
        </w:rPr>
      </w:pPr>
    </w:p>
    <w:p w14:paraId="0D6C5A77" w14:textId="77777777" w:rsidR="00A76657" w:rsidRPr="00771159" w:rsidRDefault="00A76657" w:rsidP="00771159">
      <w:pPr>
        <w:pStyle w:val="ParagraffRhestr"/>
        <w:numPr>
          <w:ilvl w:val="0"/>
          <w:numId w:val="32"/>
        </w:numPr>
        <w:rPr>
          <w:rFonts w:cs="Arial"/>
          <w:b/>
          <w:color w:val="000000" w:themeColor="text1"/>
          <w:lang w:val="en-GB"/>
        </w:rPr>
      </w:pPr>
      <w:r w:rsidRPr="00771159">
        <w:rPr>
          <w:rFonts w:cs="Arial"/>
          <w:b/>
          <w:color w:val="000000" w:themeColor="text1"/>
          <w:lang w:val="en-GB"/>
        </w:rPr>
        <w:t xml:space="preserve">Please detail any remunerated directorships held by you in any company including directorships which are individually unremunerated but where the remuneration is paid through another company in the same group.    </w:t>
      </w:r>
    </w:p>
    <w:tbl>
      <w:tblPr>
        <w:tblStyle w:val="GridTabl"/>
        <w:tblW w:w="0" w:type="auto"/>
        <w:tblInd w:w="675" w:type="dxa"/>
        <w:tblLook w:val="04A0" w:firstRow="1" w:lastRow="0" w:firstColumn="1" w:lastColumn="0" w:noHBand="0" w:noVBand="1"/>
      </w:tblPr>
      <w:tblGrid>
        <w:gridCol w:w="8567"/>
      </w:tblGrid>
      <w:tr w:rsidR="00A76657" w:rsidRPr="009A5408" w14:paraId="1C0653F5" w14:textId="77777777" w:rsidTr="4ECE86E9">
        <w:tc>
          <w:tcPr>
            <w:tcW w:w="8567" w:type="dxa"/>
          </w:tcPr>
          <w:p w14:paraId="62486C05" w14:textId="08F03429" w:rsidR="00A76657" w:rsidRPr="009A5408" w:rsidRDefault="00232E4F" w:rsidP="6A4A967D">
            <w:pPr>
              <w:rPr>
                <w:rFonts w:cs="Arial"/>
                <w:color w:val="000000" w:themeColor="text1"/>
                <w:lang w:val="en-GB"/>
              </w:rPr>
            </w:pPr>
            <w:r>
              <w:rPr>
                <w:rFonts w:cs="Arial"/>
                <w:color w:val="000000" w:themeColor="accent6"/>
                <w:lang w:val="en-GB"/>
              </w:rPr>
              <w:t>None</w:t>
            </w:r>
          </w:p>
        </w:tc>
      </w:tr>
    </w:tbl>
    <w:p w14:paraId="4101652C" w14:textId="77777777" w:rsidR="00771159" w:rsidRPr="00771159" w:rsidRDefault="00771159" w:rsidP="00771159">
      <w:pPr>
        <w:pStyle w:val="ParagraffRhestr"/>
        <w:ind w:left="530"/>
        <w:rPr>
          <w:rFonts w:cs="Arial"/>
          <w:b/>
          <w:color w:val="000000" w:themeColor="text1"/>
          <w:lang w:val="en-GB"/>
        </w:rPr>
      </w:pPr>
    </w:p>
    <w:p w14:paraId="3EC81577" w14:textId="77777777" w:rsidR="00A76657" w:rsidRPr="00771159" w:rsidRDefault="00A76657" w:rsidP="00771159">
      <w:pPr>
        <w:pStyle w:val="ParagraffRhestr"/>
        <w:numPr>
          <w:ilvl w:val="0"/>
          <w:numId w:val="32"/>
        </w:numPr>
        <w:rPr>
          <w:rFonts w:cs="Arial"/>
          <w:b/>
          <w:color w:val="000000" w:themeColor="text1"/>
          <w:lang w:val="en-GB"/>
        </w:rPr>
      </w:pPr>
      <w:r w:rsidRPr="00771159">
        <w:rPr>
          <w:rFonts w:cs="Arial"/>
          <w:b/>
          <w:bCs/>
          <w:color w:val="000000"/>
          <w:lang w:val="en-GB"/>
        </w:rPr>
        <w:t xml:space="preserve">Please give details of any relevant </w:t>
      </w:r>
      <w:proofErr w:type="gramStart"/>
      <w:r w:rsidRPr="00771159">
        <w:rPr>
          <w:rFonts w:cs="Arial"/>
          <w:b/>
          <w:bCs/>
          <w:color w:val="000000"/>
          <w:lang w:val="en-GB"/>
        </w:rPr>
        <w:t>employment  -</w:t>
      </w:r>
      <w:proofErr w:type="gramEnd"/>
      <w:r w:rsidRPr="00771159">
        <w:rPr>
          <w:rFonts w:cs="Arial"/>
          <w:b/>
          <w:bCs/>
          <w:color w:val="000000"/>
          <w:lang w:val="en-GB"/>
        </w:rPr>
        <w:t xml:space="preserve"> that is any remunerated employment, office held, professions etc that might affect the carrying out of your duties within the Welsh Language Commissioner.</w:t>
      </w:r>
    </w:p>
    <w:tbl>
      <w:tblPr>
        <w:tblStyle w:val="RhestrOlau-Acen4"/>
        <w:tblW w:w="0" w:type="auto"/>
        <w:tblInd w:w="675" w:type="dxa"/>
        <w:tblLook w:val="04A0" w:firstRow="1" w:lastRow="0" w:firstColumn="1" w:lastColumn="0" w:noHBand="0" w:noVBand="1"/>
      </w:tblPr>
      <w:tblGrid>
        <w:gridCol w:w="2405"/>
        <w:gridCol w:w="3081"/>
        <w:gridCol w:w="3081"/>
      </w:tblGrid>
      <w:tr w:rsidR="00A76657" w:rsidRPr="00BB7E24" w14:paraId="7D219ED1" w14:textId="77777777" w:rsidTr="6A4A96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FEBCE7E" w14:textId="77777777" w:rsidR="00A76657" w:rsidRPr="00267540" w:rsidRDefault="00A76657" w:rsidP="00267540">
            <w:pPr>
              <w:rPr>
                <w:rFonts w:cs="Arial"/>
                <w:b w:val="0"/>
                <w:lang w:val="en-GB"/>
              </w:rPr>
            </w:pPr>
            <w:r w:rsidRPr="00267540">
              <w:rPr>
                <w:rFonts w:cs="Arial"/>
                <w:lang w:val="en-GB"/>
              </w:rPr>
              <w:t>Name of organisation</w:t>
            </w:r>
          </w:p>
        </w:tc>
        <w:tc>
          <w:tcPr>
            <w:tcW w:w="3081" w:type="dxa"/>
          </w:tcPr>
          <w:p w14:paraId="1F9A293C" w14:textId="77777777" w:rsidR="00A76657" w:rsidRPr="00267540" w:rsidRDefault="00A76657" w:rsidP="00267540">
            <w:pPr>
              <w:cnfStyle w:val="100000000000" w:firstRow="1" w:lastRow="0" w:firstColumn="0" w:lastColumn="0" w:oddVBand="0" w:evenVBand="0" w:oddHBand="0" w:evenHBand="0" w:firstRowFirstColumn="0" w:firstRowLastColumn="0" w:lastRowFirstColumn="0" w:lastRowLastColumn="0"/>
              <w:rPr>
                <w:rFonts w:cs="Arial"/>
                <w:b w:val="0"/>
                <w:lang w:val="en-GB"/>
              </w:rPr>
            </w:pPr>
            <w:r w:rsidRPr="00267540">
              <w:rPr>
                <w:rFonts w:cs="Arial"/>
                <w:lang w:val="en-GB"/>
              </w:rPr>
              <w:t>Nature of organisation</w:t>
            </w:r>
          </w:p>
        </w:tc>
        <w:tc>
          <w:tcPr>
            <w:tcW w:w="3081" w:type="dxa"/>
          </w:tcPr>
          <w:p w14:paraId="31A440D6" w14:textId="77777777" w:rsidR="00A76657" w:rsidRPr="00267540" w:rsidRDefault="00A76657" w:rsidP="00267540">
            <w:pPr>
              <w:cnfStyle w:val="100000000000" w:firstRow="1" w:lastRow="0" w:firstColumn="0" w:lastColumn="0" w:oddVBand="0" w:evenVBand="0" w:oddHBand="0" w:evenHBand="0" w:firstRowFirstColumn="0" w:firstRowLastColumn="0" w:lastRowFirstColumn="0" w:lastRowLastColumn="0"/>
              <w:rPr>
                <w:rFonts w:cs="Arial"/>
                <w:b w:val="0"/>
                <w:lang w:val="en-GB"/>
              </w:rPr>
            </w:pPr>
            <w:r w:rsidRPr="00267540">
              <w:rPr>
                <w:rFonts w:cs="Arial"/>
                <w:lang w:val="en-GB"/>
              </w:rPr>
              <w:t>Position within organisation</w:t>
            </w:r>
          </w:p>
        </w:tc>
      </w:tr>
      <w:tr w:rsidR="00F669FF" w:rsidRPr="009A5408" w14:paraId="7A66D198" w14:textId="77777777" w:rsidTr="6A4A967D">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405" w:type="dxa"/>
          </w:tcPr>
          <w:p w14:paraId="778EFC0B" w14:textId="5385BE5E" w:rsidR="00F669FF" w:rsidRPr="007F1888" w:rsidRDefault="00BD3B95" w:rsidP="00F669FF">
            <w:pPr>
              <w:rPr>
                <w:rFonts w:cs="Arial"/>
                <w:b w:val="0"/>
                <w:bCs w:val="0"/>
                <w:lang w:val="en-GB"/>
              </w:rPr>
            </w:pPr>
            <w:proofErr w:type="spellStart"/>
            <w:r>
              <w:rPr>
                <w:rFonts w:cs="Arial"/>
                <w:color w:val="000000" w:themeColor="text1"/>
              </w:rPr>
              <w:t>Art</w:t>
            </w:r>
            <w:r w:rsidR="008E3C10">
              <w:rPr>
                <w:rFonts w:cs="Arial"/>
                <w:color w:val="000000" w:themeColor="text1"/>
              </w:rPr>
              <w:t>s</w:t>
            </w:r>
            <w:proofErr w:type="spellEnd"/>
            <w:r>
              <w:rPr>
                <w:rFonts w:cs="Arial"/>
                <w:color w:val="000000" w:themeColor="text1"/>
              </w:rPr>
              <w:t xml:space="preserve"> </w:t>
            </w:r>
            <w:proofErr w:type="spellStart"/>
            <w:r>
              <w:rPr>
                <w:rFonts w:cs="Arial"/>
                <w:color w:val="000000" w:themeColor="text1"/>
              </w:rPr>
              <w:t>Council</w:t>
            </w:r>
            <w:proofErr w:type="spellEnd"/>
            <w:r>
              <w:rPr>
                <w:rFonts w:cs="Arial"/>
                <w:color w:val="000000" w:themeColor="text1"/>
              </w:rPr>
              <w:t xml:space="preserve"> of Wales</w:t>
            </w:r>
          </w:p>
        </w:tc>
        <w:tc>
          <w:tcPr>
            <w:tcW w:w="3081" w:type="dxa"/>
          </w:tcPr>
          <w:p w14:paraId="21602053" w14:textId="57AF3029" w:rsidR="00F669FF" w:rsidRPr="00F04FAF" w:rsidRDefault="008E058D" w:rsidP="00F669FF">
            <w:pPr>
              <w:cnfStyle w:val="000000100000" w:firstRow="0" w:lastRow="0" w:firstColumn="0" w:lastColumn="0" w:oddVBand="0" w:evenVBand="0" w:oddHBand="1" w:evenHBand="0" w:firstRowFirstColumn="0" w:firstRowLastColumn="0" w:lastRowFirstColumn="0" w:lastRowLastColumn="0"/>
              <w:rPr>
                <w:rFonts w:cs="Arial"/>
                <w:color w:val="000000" w:themeColor="text1"/>
                <w:lang w:val="en-GB"/>
              </w:rPr>
            </w:pPr>
            <w:r w:rsidRPr="00F04FAF">
              <w:rPr>
                <w:rFonts w:cs="Arial"/>
                <w:color w:val="000000" w:themeColor="text1"/>
                <w:lang w:val="en-GB"/>
              </w:rPr>
              <w:t>Public</w:t>
            </w:r>
          </w:p>
        </w:tc>
        <w:tc>
          <w:tcPr>
            <w:tcW w:w="3081" w:type="dxa"/>
          </w:tcPr>
          <w:p w14:paraId="74C70181" w14:textId="733B324C" w:rsidR="00F669FF" w:rsidRPr="00F04FAF" w:rsidRDefault="00F04FAF" w:rsidP="002901F4">
            <w:pPr>
              <w:ind w:left="0"/>
              <w:cnfStyle w:val="000000100000" w:firstRow="0" w:lastRow="0" w:firstColumn="0" w:lastColumn="0" w:oddVBand="0" w:evenVBand="0" w:oddHBand="1" w:evenHBand="0" w:firstRowFirstColumn="0" w:firstRowLastColumn="0" w:lastRowFirstColumn="0" w:lastRowLastColumn="0"/>
              <w:rPr>
                <w:rFonts w:cs="Arial"/>
                <w:color w:val="000000" w:themeColor="text1"/>
                <w:lang w:val="en-GB"/>
              </w:rPr>
            </w:pPr>
            <w:r w:rsidRPr="00F04FAF">
              <w:rPr>
                <w:rFonts w:cs="Arial"/>
                <w:color w:val="000000" w:themeColor="text1"/>
                <w:lang w:val="en-GB"/>
              </w:rPr>
              <w:t>Literature Officer</w:t>
            </w:r>
          </w:p>
        </w:tc>
      </w:tr>
      <w:tr w:rsidR="00F669FF" w:rsidRPr="009A5408" w14:paraId="465A24C0" w14:textId="77777777" w:rsidTr="6A4A967D">
        <w:trPr>
          <w:trHeight w:val="646"/>
        </w:trPr>
        <w:tc>
          <w:tcPr>
            <w:cnfStyle w:val="001000000000" w:firstRow="0" w:lastRow="0" w:firstColumn="1" w:lastColumn="0" w:oddVBand="0" w:evenVBand="0" w:oddHBand="0" w:evenHBand="0" w:firstRowFirstColumn="0" w:firstRowLastColumn="0" w:lastRowFirstColumn="0" w:lastRowLastColumn="0"/>
            <w:tcW w:w="2405" w:type="dxa"/>
          </w:tcPr>
          <w:p w14:paraId="5EC8CE51" w14:textId="54C435D2" w:rsidR="00F669FF" w:rsidRPr="007F1888" w:rsidRDefault="00F669FF" w:rsidP="00F669FF">
            <w:pPr>
              <w:rPr>
                <w:rFonts w:cs="Arial"/>
                <w:b w:val="0"/>
                <w:bCs w:val="0"/>
                <w:lang w:val="en-GB"/>
              </w:rPr>
            </w:pPr>
            <w:r>
              <w:rPr>
                <w:rFonts w:cs="Arial"/>
                <w:color w:val="000000" w:themeColor="text1"/>
              </w:rPr>
              <w:t>Urdd Gobaith Cymru</w:t>
            </w:r>
          </w:p>
        </w:tc>
        <w:tc>
          <w:tcPr>
            <w:tcW w:w="3081" w:type="dxa"/>
          </w:tcPr>
          <w:p w14:paraId="589FD4FD" w14:textId="6FB63A6C" w:rsidR="00F669FF" w:rsidRPr="00F04FAF" w:rsidRDefault="008E058D" w:rsidP="00F669FF">
            <w:pPr>
              <w:cnfStyle w:val="000000000000" w:firstRow="0" w:lastRow="0" w:firstColumn="0" w:lastColumn="0" w:oddVBand="0" w:evenVBand="0" w:oddHBand="0" w:evenHBand="0" w:firstRowFirstColumn="0" w:firstRowLastColumn="0" w:lastRowFirstColumn="0" w:lastRowLastColumn="0"/>
              <w:rPr>
                <w:rFonts w:cs="Arial"/>
                <w:color w:val="000000" w:themeColor="text1"/>
                <w:lang w:val="en-GB"/>
              </w:rPr>
            </w:pPr>
            <w:r w:rsidRPr="00F04FAF">
              <w:rPr>
                <w:rFonts w:cs="Arial"/>
                <w:color w:val="000000" w:themeColor="text1"/>
                <w:lang w:val="en-GB"/>
              </w:rPr>
              <w:t>Charity</w:t>
            </w:r>
          </w:p>
        </w:tc>
        <w:tc>
          <w:tcPr>
            <w:tcW w:w="3081" w:type="dxa"/>
          </w:tcPr>
          <w:p w14:paraId="04915320" w14:textId="25D41E12" w:rsidR="00F669FF" w:rsidRPr="00F04FAF" w:rsidRDefault="007B762B" w:rsidP="00F669FF">
            <w:pPr>
              <w:ind w:left="0"/>
              <w:cnfStyle w:val="000000000000" w:firstRow="0" w:lastRow="0" w:firstColumn="0" w:lastColumn="0" w:oddVBand="0" w:evenVBand="0" w:oddHBand="0" w:evenHBand="0" w:firstRowFirstColumn="0" w:firstRowLastColumn="0" w:lastRowFirstColumn="0" w:lastRowLastColumn="0"/>
              <w:rPr>
                <w:rFonts w:cs="Arial"/>
                <w:color w:val="000000" w:themeColor="text1"/>
                <w:lang w:val="en-GB"/>
              </w:rPr>
            </w:pPr>
            <w:r w:rsidRPr="00F04FAF">
              <w:rPr>
                <w:rFonts w:cs="Arial"/>
                <w:color w:val="000000" w:themeColor="text1"/>
                <w:lang w:val="en-GB"/>
              </w:rPr>
              <w:t>Director</w:t>
            </w:r>
            <w:r w:rsidR="002901F4" w:rsidRPr="00F04FAF">
              <w:rPr>
                <w:rFonts w:cs="Arial"/>
                <w:color w:val="000000" w:themeColor="text1"/>
                <w:lang w:val="en-GB"/>
              </w:rPr>
              <w:t xml:space="preserve"> of Development</w:t>
            </w:r>
          </w:p>
          <w:p w14:paraId="06BAC667" w14:textId="52B202D1" w:rsidR="00F669FF" w:rsidRPr="00F04FAF" w:rsidRDefault="007B762B" w:rsidP="002901F4">
            <w:pPr>
              <w:ind w:left="0"/>
              <w:cnfStyle w:val="000000000000" w:firstRow="0" w:lastRow="0" w:firstColumn="0" w:lastColumn="0" w:oddVBand="0" w:evenVBand="0" w:oddHBand="0" w:evenHBand="0" w:firstRowFirstColumn="0" w:firstRowLastColumn="0" w:lastRowFirstColumn="0" w:lastRowLastColumn="0"/>
              <w:rPr>
                <w:rFonts w:cs="Arial"/>
                <w:color w:val="000000" w:themeColor="text1"/>
                <w:lang w:val="en-GB"/>
              </w:rPr>
            </w:pPr>
            <w:r w:rsidRPr="00F04FAF">
              <w:rPr>
                <w:rFonts w:cs="Arial"/>
                <w:color w:val="000000" w:themeColor="text1"/>
                <w:lang w:val="en-GB"/>
              </w:rPr>
              <w:t>Chief Executive</w:t>
            </w:r>
          </w:p>
        </w:tc>
      </w:tr>
      <w:tr w:rsidR="00F669FF" w:rsidRPr="009A5408" w14:paraId="24038C35" w14:textId="77777777" w:rsidTr="6A4A967D">
        <w:trPr>
          <w:cnfStyle w:val="000000100000" w:firstRow="0" w:lastRow="0" w:firstColumn="0" w:lastColumn="0" w:oddVBand="0" w:evenVBand="0" w:oddHBand="1" w:evenHBand="0" w:firstRowFirstColumn="0" w:firstRowLastColumn="0" w:lastRowFirstColumn="0" w:lastRowLastColumn="0"/>
          <w:trHeight w:val="646"/>
        </w:trPr>
        <w:tc>
          <w:tcPr>
            <w:cnfStyle w:val="001000000000" w:firstRow="0" w:lastRow="0" w:firstColumn="1" w:lastColumn="0" w:oddVBand="0" w:evenVBand="0" w:oddHBand="0" w:evenHBand="0" w:firstRowFirstColumn="0" w:firstRowLastColumn="0" w:lastRowFirstColumn="0" w:lastRowLastColumn="0"/>
            <w:tcW w:w="2405" w:type="dxa"/>
          </w:tcPr>
          <w:p w14:paraId="4E3AD294" w14:textId="5070E5E6" w:rsidR="00F669FF" w:rsidRDefault="00F92719" w:rsidP="00F669FF">
            <w:pPr>
              <w:rPr>
                <w:rFonts w:cs="Arial"/>
                <w:color w:val="000000" w:themeColor="text1"/>
              </w:rPr>
            </w:pPr>
            <w:r>
              <w:rPr>
                <w:rFonts w:cs="Arial"/>
                <w:color w:val="000000" w:themeColor="text1"/>
              </w:rPr>
              <w:t xml:space="preserve">National Centre </w:t>
            </w:r>
            <w:proofErr w:type="spellStart"/>
            <w:r>
              <w:rPr>
                <w:rFonts w:cs="Arial"/>
                <w:color w:val="000000" w:themeColor="text1"/>
              </w:rPr>
              <w:t>for</w:t>
            </w:r>
            <w:proofErr w:type="spellEnd"/>
            <w:r>
              <w:rPr>
                <w:rFonts w:cs="Arial"/>
                <w:color w:val="000000" w:themeColor="text1"/>
              </w:rPr>
              <w:t xml:space="preserve"> </w:t>
            </w:r>
            <w:proofErr w:type="spellStart"/>
            <w:r>
              <w:rPr>
                <w:rFonts w:cs="Arial"/>
                <w:color w:val="000000" w:themeColor="text1"/>
              </w:rPr>
              <w:t>Learning</w:t>
            </w:r>
            <w:proofErr w:type="spellEnd"/>
            <w:r>
              <w:rPr>
                <w:rFonts w:cs="Arial"/>
                <w:color w:val="000000" w:themeColor="text1"/>
              </w:rPr>
              <w:t xml:space="preserve"> Welsh</w:t>
            </w:r>
          </w:p>
        </w:tc>
        <w:tc>
          <w:tcPr>
            <w:tcW w:w="3081" w:type="dxa"/>
          </w:tcPr>
          <w:p w14:paraId="41AD5E31" w14:textId="5A34F769" w:rsidR="00F669FF" w:rsidRPr="00F04FAF" w:rsidRDefault="008E3C10" w:rsidP="00F669FF">
            <w:pPr>
              <w:cnfStyle w:val="000000100000" w:firstRow="0" w:lastRow="0" w:firstColumn="0" w:lastColumn="0" w:oddVBand="0" w:evenVBand="0" w:oddHBand="1" w:evenHBand="0" w:firstRowFirstColumn="0" w:firstRowLastColumn="0" w:lastRowFirstColumn="0" w:lastRowLastColumn="0"/>
              <w:rPr>
                <w:rFonts w:cs="Arial"/>
                <w:color w:val="000000" w:themeColor="text1"/>
                <w:lang w:val="en-GB"/>
              </w:rPr>
            </w:pPr>
            <w:r>
              <w:rPr>
                <w:rFonts w:cs="Arial"/>
                <w:color w:val="000000" w:themeColor="text1"/>
                <w:lang w:val="en-GB"/>
              </w:rPr>
              <w:t>Public</w:t>
            </w:r>
          </w:p>
        </w:tc>
        <w:tc>
          <w:tcPr>
            <w:tcW w:w="3081" w:type="dxa"/>
          </w:tcPr>
          <w:p w14:paraId="33036341" w14:textId="0BC76505" w:rsidR="00F669FF" w:rsidRPr="00F04FAF" w:rsidRDefault="007B762B" w:rsidP="00F669FF">
            <w:pPr>
              <w:ind w:left="0"/>
              <w:cnfStyle w:val="000000100000" w:firstRow="0" w:lastRow="0" w:firstColumn="0" w:lastColumn="0" w:oddVBand="0" w:evenVBand="0" w:oddHBand="1" w:evenHBand="0" w:firstRowFirstColumn="0" w:firstRowLastColumn="0" w:lastRowFirstColumn="0" w:lastRowLastColumn="0"/>
              <w:rPr>
                <w:rFonts w:cs="Arial"/>
                <w:color w:val="000000" w:themeColor="text1"/>
                <w:lang w:val="en-GB"/>
              </w:rPr>
            </w:pPr>
            <w:r w:rsidRPr="00F04FAF">
              <w:rPr>
                <w:rFonts w:cs="Arial"/>
                <w:color w:val="000000" w:themeColor="text1"/>
                <w:lang w:val="en-GB"/>
              </w:rPr>
              <w:t>Chief Executive</w:t>
            </w:r>
          </w:p>
        </w:tc>
      </w:tr>
    </w:tbl>
    <w:p w14:paraId="0FB78278" w14:textId="77777777" w:rsidR="00771159" w:rsidRDefault="00771159" w:rsidP="00771159">
      <w:pPr>
        <w:pStyle w:val="ParagraffRhestr"/>
        <w:ind w:left="530"/>
        <w:rPr>
          <w:rStyle w:val="hps"/>
          <w:rFonts w:cs="Arial"/>
          <w:b/>
          <w:color w:val="000000" w:themeColor="text1"/>
          <w:lang w:val="en-GB"/>
        </w:rPr>
      </w:pPr>
    </w:p>
    <w:p w14:paraId="3DAAFAF5" w14:textId="77777777" w:rsidR="00A76657" w:rsidRPr="00771159" w:rsidRDefault="00A76657" w:rsidP="00771159">
      <w:pPr>
        <w:pStyle w:val="ParagraffRhestr"/>
        <w:numPr>
          <w:ilvl w:val="0"/>
          <w:numId w:val="32"/>
        </w:numPr>
        <w:rPr>
          <w:rFonts w:cs="Arial"/>
          <w:b/>
          <w:color w:val="000000" w:themeColor="text1"/>
          <w:lang w:val="en-GB"/>
        </w:rPr>
      </w:pPr>
      <w:r w:rsidRPr="00771159">
        <w:rPr>
          <w:rStyle w:val="hps"/>
          <w:rFonts w:cs="Arial"/>
          <w:b/>
          <w:color w:val="000000" w:themeColor="text1"/>
          <w:lang w:val="en-GB"/>
        </w:rPr>
        <w:t xml:space="preserve">Please give details of any voluntary and / or public offices held. </w:t>
      </w:r>
    </w:p>
    <w:tbl>
      <w:tblPr>
        <w:tblStyle w:val="GridTabl"/>
        <w:tblW w:w="0" w:type="auto"/>
        <w:tblInd w:w="675" w:type="dxa"/>
        <w:tblLook w:val="04A0" w:firstRow="1" w:lastRow="0" w:firstColumn="1" w:lastColumn="0" w:noHBand="0" w:noVBand="1"/>
      </w:tblPr>
      <w:tblGrid>
        <w:gridCol w:w="8567"/>
      </w:tblGrid>
      <w:tr w:rsidR="00A76657" w:rsidRPr="009A5408" w14:paraId="665B31ED" w14:textId="77777777" w:rsidTr="4ECE86E9">
        <w:tc>
          <w:tcPr>
            <w:tcW w:w="8567" w:type="dxa"/>
          </w:tcPr>
          <w:p w14:paraId="6D98A12B" w14:textId="40BBA434" w:rsidR="00A76657" w:rsidRPr="009A5408" w:rsidRDefault="00F61D7E" w:rsidP="00F61D7E">
            <w:pPr>
              <w:spacing w:after="480"/>
              <w:rPr>
                <w:rFonts w:eastAsia="Arial" w:cs="Arial"/>
                <w:color w:val="000000" w:themeColor="text1"/>
              </w:rPr>
            </w:pPr>
            <w:proofErr w:type="spellStart"/>
            <w:r>
              <w:rPr>
                <w:rFonts w:eastAsia="Arial" w:cs="Arial"/>
                <w:color w:val="000000" w:themeColor="text1"/>
              </w:rPr>
              <w:t>None</w:t>
            </w:r>
            <w:proofErr w:type="spellEnd"/>
          </w:p>
        </w:tc>
      </w:tr>
    </w:tbl>
    <w:p w14:paraId="2946DB82" w14:textId="77777777" w:rsidR="00771159" w:rsidRDefault="00771159" w:rsidP="00771159">
      <w:pPr>
        <w:pStyle w:val="ParagraffRhestr"/>
        <w:ind w:left="530"/>
        <w:rPr>
          <w:rStyle w:val="hps"/>
          <w:rFonts w:cs="Arial"/>
          <w:b/>
          <w:color w:val="000000" w:themeColor="text1"/>
          <w:lang w:val="en-GB"/>
        </w:rPr>
      </w:pPr>
    </w:p>
    <w:p w14:paraId="4C49D8DD" w14:textId="77777777" w:rsidR="00A76657" w:rsidRPr="00771159" w:rsidRDefault="00A76657" w:rsidP="00771159">
      <w:pPr>
        <w:pStyle w:val="ParagraffRhestr"/>
        <w:numPr>
          <w:ilvl w:val="0"/>
          <w:numId w:val="32"/>
        </w:numPr>
        <w:rPr>
          <w:rStyle w:val="hps"/>
          <w:rFonts w:cs="Arial"/>
          <w:b/>
          <w:color w:val="000000" w:themeColor="text1"/>
          <w:lang w:val="en-GB"/>
        </w:rPr>
      </w:pPr>
      <w:r w:rsidRPr="00771159">
        <w:rPr>
          <w:rStyle w:val="hps"/>
          <w:rFonts w:cs="Arial"/>
          <w:b/>
          <w:color w:val="000000" w:themeColor="text1"/>
          <w:lang w:val="en-GB"/>
        </w:rPr>
        <w:t xml:space="preserve">Please give details of any sponsorship or financial or material support that you receive from any organisation falling within the Welsh Language Commissioner’s sphere of statutory responsibility.  </w:t>
      </w:r>
    </w:p>
    <w:tbl>
      <w:tblPr>
        <w:tblStyle w:val="GridTabl"/>
        <w:tblW w:w="0" w:type="auto"/>
        <w:tblInd w:w="675" w:type="dxa"/>
        <w:tblLook w:val="04A0" w:firstRow="1" w:lastRow="0" w:firstColumn="1" w:lastColumn="0" w:noHBand="0" w:noVBand="1"/>
      </w:tblPr>
      <w:tblGrid>
        <w:gridCol w:w="8567"/>
      </w:tblGrid>
      <w:tr w:rsidR="00A76657" w:rsidRPr="009A5408" w14:paraId="27EA5168" w14:textId="77777777" w:rsidTr="4ECE86E9">
        <w:tc>
          <w:tcPr>
            <w:tcW w:w="8567" w:type="dxa"/>
          </w:tcPr>
          <w:p w14:paraId="110FFD37" w14:textId="67427AA7" w:rsidR="00A76657" w:rsidRPr="009A5408" w:rsidRDefault="00F61D7E" w:rsidP="157543BA">
            <w:pPr>
              <w:ind w:left="0"/>
              <w:rPr>
                <w:rStyle w:val="hps"/>
                <w:rFonts w:cs="Arial"/>
                <w:color w:val="000000" w:themeColor="text1"/>
                <w:lang w:val="en-GB"/>
              </w:rPr>
            </w:pPr>
            <w:proofErr w:type="spellStart"/>
            <w:r>
              <w:rPr>
                <w:rFonts w:eastAsia="Arial" w:cs="Arial"/>
                <w:color w:val="000000" w:themeColor="text1"/>
              </w:rPr>
              <w:t>None</w:t>
            </w:r>
            <w:proofErr w:type="spellEnd"/>
          </w:p>
        </w:tc>
      </w:tr>
    </w:tbl>
    <w:p w14:paraId="6B699379" w14:textId="77777777" w:rsidR="00771159" w:rsidRDefault="00771159" w:rsidP="00771159">
      <w:pPr>
        <w:pStyle w:val="ParagraffRhestr"/>
        <w:ind w:left="530"/>
        <w:rPr>
          <w:rStyle w:val="hps"/>
          <w:rFonts w:cs="Arial"/>
          <w:b/>
          <w:color w:val="000000" w:themeColor="text1"/>
          <w:lang w:val="en-GB"/>
        </w:rPr>
      </w:pPr>
    </w:p>
    <w:p w14:paraId="21F0285A" w14:textId="77777777" w:rsidR="00A76657" w:rsidRPr="00771159" w:rsidRDefault="00A76657" w:rsidP="00771159">
      <w:pPr>
        <w:pStyle w:val="ParagraffRhestr"/>
        <w:numPr>
          <w:ilvl w:val="0"/>
          <w:numId w:val="32"/>
        </w:numPr>
        <w:rPr>
          <w:rFonts w:cs="Arial"/>
          <w:b/>
          <w:color w:val="000000" w:themeColor="text1"/>
          <w:lang w:val="en-GB"/>
        </w:rPr>
      </w:pPr>
      <w:r w:rsidRPr="00771159">
        <w:rPr>
          <w:rStyle w:val="hps"/>
          <w:rFonts w:cs="Arial"/>
          <w:b/>
          <w:color w:val="000000" w:themeColor="text1"/>
          <w:lang w:val="en-GB"/>
        </w:rPr>
        <w:t xml:space="preserve">Please give details of any significant political activity that you are involved in, for example holding office in a political party or standing as a nominated candidate for a political party. </w:t>
      </w:r>
    </w:p>
    <w:tbl>
      <w:tblPr>
        <w:tblStyle w:val="GridTabl"/>
        <w:tblW w:w="0" w:type="auto"/>
        <w:tblInd w:w="675" w:type="dxa"/>
        <w:tblLook w:val="04A0" w:firstRow="1" w:lastRow="0" w:firstColumn="1" w:lastColumn="0" w:noHBand="0" w:noVBand="1"/>
      </w:tblPr>
      <w:tblGrid>
        <w:gridCol w:w="8567"/>
      </w:tblGrid>
      <w:tr w:rsidR="00A76657" w:rsidRPr="009A5408" w14:paraId="359DBFBB" w14:textId="77777777" w:rsidTr="4ECE86E9">
        <w:tc>
          <w:tcPr>
            <w:tcW w:w="8567" w:type="dxa"/>
          </w:tcPr>
          <w:p w14:paraId="1F72F646" w14:textId="7C685917" w:rsidR="00A76657" w:rsidRPr="009A5408" w:rsidRDefault="00F61D7E" w:rsidP="6A4A967D">
            <w:pPr>
              <w:ind w:left="0"/>
              <w:rPr>
                <w:rFonts w:cs="Arial"/>
                <w:color w:val="000000" w:themeColor="text1"/>
                <w:lang w:val="en-GB"/>
              </w:rPr>
            </w:pPr>
            <w:proofErr w:type="spellStart"/>
            <w:r>
              <w:rPr>
                <w:rFonts w:eastAsia="Arial" w:cs="Arial"/>
                <w:color w:val="000000" w:themeColor="text1"/>
              </w:rPr>
              <w:t>None</w:t>
            </w:r>
            <w:proofErr w:type="spellEnd"/>
          </w:p>
        </w:tc>
      </w:tr>
    </w:tbl>
    <w:p w14:paraId="08CE6F91" w14:textId="77777777" w:rsidR="00771159" w:rsidRPr="00771159" w:rsidRDefault="00771159" w:rsidP="00771159">
      <w:pPr>
        <w:pStyle w:val="ParagraffRhestr"/>
        <w:shd w:val="clear" w:color="auto" w:fill="F5F5F5"/>
        <w:ind w:left="530"/>
        <w:textAlignment w:val="top"/>
        <w:rPr>
          <w:rFonts w:eastAsia="Times New Roman" w:cs="Arial"/>
          <w:b/>
          <w:color w:val="000000" w:themeColor="text1"/>
          <w:lang w:val="en-GB" w:eastAsia="cy-GB"/>
        </w:rPr>
      </w:pPr>
    </w:p>
    <w:p w14:paraId="30019DC4" w14:textId="77777777" w:rsidR="00A76657" w:rsidRPr="00771159" w:rsidRDefault="00A76657" w:rsidP="00771159">
      <w:pPr>
        <w:pStyle w:val="ParagraffRhestr"/>
        <w:numPr>
          <w:ilvl w:val="0"/>
          <w:numId w:val="32"/>
        </w:numPr>
        <w:shd w:val="clear" w:color="auto" w:fill="F5F5F5"/>
        <w:textAlignment w:val="top"/>
        <w:rPr>
          <w:rFonts w:eastAsia="Times New Roman" w:cs="Arial"/>
          <w:b/>
          <w:color w:val="000000" w:themeColor="text1"/>
          <w:lang w:val="en-GB" w:eastAsia="cy-GB"/>
        </w:rPr>
      </w:pPr>
      <w:r w:rsidRPr="00771159">
        <w:rPr>
          <w:rFonts w:cs="Arial"/>
          <w:b/>
          <w:bCs/>
          <w:color w:val="000000"/>
          <w:lang w:val="en-GB"/>
        </w:rPr>
        <w:t xml:space="preserve">Please give details of any other relevant interests, including significant interest of close family members, </w:t>
      </w:r>
      <w:proofErr w:type="gramStart"/>
      <w:r w:rsidRPr="00771159">
        <w:rPr>
          <w:rFonts w:cs="Arial"/>
          <w:b/>
          <w:bCs/>
          <w:color w:val="000000"/>
          <w:lang w:val="en-GB"/>
        </w:rPr>
        <w:t>i.e.</w:t>
      </w:r>
      <w:proofErr w:type="gramEnd"/>
      <w:r w:rsidRPr="00771159">
        <w:rPr>
          <w:rFonts w:cs="Arial"/>
          <w:b/>
          <w:bCs/>
          <w:color w:val="000000"/>
          <w:lang w:val="en-GB"/>
        </w:rPr>
        <w:t xml:space="preserve"> ones which might influence your judgement, deliberation or action within the Welsh Language Commissioner, or which might be perceived by a reasonable member of the public as doing so. </w:t>
      </w:r>
    </w:p>
    <w:tbl>
      <w:tblPr>
        <w:tblStyle w:val="GridTabl"/>
        <w:tblW w:w="0" w:type="auto"/>
        <w:tblInd w:w="675" w:type="dxa"/>
        <w:tblLook w:val="04A0" w:firstRow="1" w:lastRow="0" w:firstColumn="1" w:lastColumn="0" w:noHBand="0" w:noVBand="1"/>
      </w:tblPr>
      <w:tblGrid>
        <w:gridCol w:w="8567"/>
      </w:tblGrid>
      <w:tr w:rsidR="00A76657" w:rsidRPr="009A5408" w14:paraId="5F2811F7" w14:textId="77777777" w:rsidTr="4ECE86E9">
        <w:tc>
          <w:tcPr>
            <w:tcW w:w="8567" w:type="dxa"/>
          </w:tcPr>
          <w:p w14:paraId="6BB9E253" w14:textId="3D045601" w:rsidR="00A76657" w:rsidRPr="009A5408" w:rsidRDefault="00457678" w:rsidP="6A4A967D">
            <w:pPr>
              <w:ind w:left="0"/>
              <w:rPr>
                <w:rStyle w:val="hps"/>
                <w:rFonts w:cs="Arial"/>
                <w:color w:val="000000" w:themeColor="text1"/>
                <w:lang w:val="en-GB"/>
              </w:rPr>
            </w:pPr>
            <w:r>
              <w:rPr>
                <w:rFonts w:eastAsia="Arial"/>
              </w:rPr>
              <w:t xml:space="preserve">Father </w:t>
            </w:r>
            <w:r w:rsidR="00477345">
              <w:rPr>
                <w:rFonts w:eastAsia="Arial"/>
              </w:rPr>
              <w:t xml:space="preserve">– </w:t>
            </w:r>
            <w:proofErr w:type="spellStart"/>
            <w:r w:rsidR="00477345">
              <w:rPr>
                <w:rFonts w:eastAsia="Arial"/>
              </w:rPr>
              <w:t>Chair</w:t>
            </w:r>
            <w:proofErr w:type="spellEnd"/>
            <w:r w:rsidR="00477345">
              <w:rPr>
                <w:rFonts w:eastAsia="Arial"/>
              </w:rPr>
              <w:t xml:space="preserve"> Dyfodol </w:t>
            </w:r>
            <w:r w:rsidR="008E3C10">
              <w:rPr>
                <w:rFonts w:eastAsia="Arial"/>
              </w:rPr>
              <w:t>i</w:t>
            </w:r>
            <w:r w:rsidR="00477345">
              <w:rPr>
                <w:rFonts w:eastAsia="Arial"/>
              </w:rPr>
              <w:t>’r Iaith</w:t>
            </w:r>
          </w:p>
        </w:tc>
      </w:tr>
    </w:tbl>
    <w:p w14:paraId="23DE523C" w14:textId="77777777" w:rsidR="00771159" w:rsidRDefault="00771159" w:rsidP="00771159">
      <w:pPr>
        <w:pStyle w:val="ParagraffRhestr"/>
        <w:ind w:left="530"/>
        <w:rPr>
          <w:rFonts w:cs="Arial"/>
          <w:b/>
          <w:color w:val="000000" w:themeColor="text1"/>
          <w:lang w:val="en-GB"/>
        </w:rPr>
      </w:pPr>
    </w:p>
    <w:p w14:paraId="6E1342BE" w14:textId="77777777" w:rsidR="00771159" w:rsidRDefault="00267540" w:rsidP="00771159">
      <w:pPr>
        <w:pStyle w:val="ParagraffRhestr"/>
        <w:numPr>
          <w:ilvl w:val="0"/>
          <w:numId w:val="32"/>
        </w:numPr>
        <w:rPr>
          <w:rFonts w:cs="Arial"/>
          <w:b/>
          <w:color w:val="000000" w:themeColor="text1"/>
          <w:lang w:val="en-GB"/>
        </w:rPr>
      </w:pPr>
      <w:r w:rsidRPr="00771159">
        <w:rPr>
          <w:rFonts w:cs="Arial"/>
          <w:b/>
          <w:color w:val="000000" w:themeColor="text1"/>
          <w:lang w:val="en-GB"/>
        </w:rPr>
        <w:t>You should note any close friend who has a relevant professional interest in the Com</w:t>
      </w:r>
      <w:r w:rsidR="00CD5AD3" w:rsidRPr="00771159">
        <w:rPr>
          <w:rFonts w:cs="Arial"/>
          <w:b/>
          <w:color w:val="000000" w:themeColor="text1"/>
          <w:lang w:val="en-GB"/>
        </w:rPr>
        <w:t>m</w:t>
      </w:r>
      <w:r w:rsidRPr="00771159">
        <w:rPr>
          <w:rFonts w:cs="Arial"/>
          <w:b/>
          <w:color w:val="000000" w:themeColor="text1"/>
          <w:lang w:val="en-GB"/>
        </w:rPr>
        <w:t>issi</w:t>
      </w:r>
      <w:r w:rsidR="00CD5AD3" w:rsidRPr="00771159">
        <w:rPr>
          <w:rFonts w:cs="Arial"/>
          <w:b/>
          <w:color w:val="000000" w:themeColor="text1"/>
          <w:lang w:val="en-GB"/>
        </w:rPr>
        <w:t xml:space="preserve">oner’s </w:t>
      </w:r>
      <w:proofErr w:type="gramStart"/>
      <w:r w:rsidR="00CD5AD3" w:rsidRPr="00771159">
        <w:rPr>
          <w:rFonts w:cs="Arial"/>
          <w:b/>
          <w:color w:val="000000" w:themeColor="text1"/>
          <w:lang w:val="en-GB"/>
        </w:rPr>
        <w:t>work</w:t>
      </w:r>
      <w:proofErr w:type="gramEnd"/>
      <w:r w:rsidR="00CD5AD3" w:rsidRPr="00771159">
        <w:rPr>
          <w:rFonts w:cs="Arial"/>
          <w:b/>
          <w:color w:val="000000" w:themeColor="text1"/>
          <w:lang w:val="en-GB"/>
        </w:rPr>
        <w:t xml:space="preserve"> and which could</w:t>
      </w:r>
      <w:r w:rsidRPr="00771159">
        <w:rPr>
          <w:rFonts w:cs="Arial"/>
          <w:b/>
          <w:color w:val="000000" w:themeColor="text1"/>
          <w:lang w:val="en-GB"/>
        </w:rPr>
        <w:t xml:space="preserve"> appear, to a </w:t>
      </w:r>
      <w:r w:rsidR="00CD5AD3" w:rsidRPr="00771159">
        <w:rPr>
          <w:rFonts w:cs="Arial"/>
          <w:b/>
          <w:color w:val="000000" w:themeColor="text1"/>
          <w:lang w:val="en-GB"/>
        </w:rPr>
        <w:t>reasonable</w:t>
      </w:r>
      <w:r w:rsidRPr="00771159">
        <w:rPr>
          <w:rFonts w:cs="Arial"/>
          <w:b/>
          <w:color w:val="000000" w:themeColor="text1"/>
          <w:lang w:val="en-GB"/>
        </w:rPr>
        <w:t xml:space="preserve"> person, to be able to influence your </w:t>
      </w:r>
      <w:r w:rsidR="00CD5AD3" w:rsidRPr="00771159">
        <w:rPr>
          <w:rFonts w:cs="Arial"/>
          <w:b/>
          <w:color w:val="000000" w:themeColor="text1"/>
          <w:lang w:val="en-GB"/>
        </w:rPr>
        <w:t>judgment. This means a close relationship rather than an acquaintance</w:t>
      </w:r>
      <w:r w:rsidR="00771159">
        <w:rPr>
          <w:rFonts w:cs="Arial"/>
          <w:b/>
          <w:color w:val="000000" w:themeColor="text1"/>
          <w:lang w:val="en-GB"/>
        </w:rPr>
        <w:t>.</w:t>
      </w:r>
    </w:p>
    <w:p w14:paraId="52E56223" w14:textId="77777777" w:rsidR="00771159" w:rsidRDefault="00771159" w:rsidP="00771159">
      <w:pPr>
        <w:pStyle w:val="ParagraffRhestr"/>
        <w:ind w:left="530"/>
        <w:rPr>
          <w:rFonts w:cs="Arial"/>
          <w:b/>
          <w:color w:val="000000" w:themeColor="text1"/>
          <w:lang w:val="en-GB"/>
        </w:rPr>
      </w:pPr>
    </w:p>
    <w:p w14:paraId="607441CC" w14:textId="77777777" w:rsidR="00267540" w:rsidRPr="00771159" w:rsidRDefault="00267540" w:rsidP="00771159">
      <w:pPr>
        <w:pStyle w:val="ParagraffRhestr"/>
        <w:ind w:left="530"/>
        <w:rPr>
          <w:rFonts w:cs="Arial"/>
          <w:b/>
          <w:color w:val="000000" w:themeColor="text1"/>
          <w:lang w:val="en-GB"/>
        </w:rPr>
      </w:pPr>
      <w:r w:rsidRPr="00771159">
        <w:rPr>
          <w:rFonts w:cs="Arial"/>
          <w:b/>
          <w:color w:val="000000" w:themeColor="text1"/>
          <w:lang w:val="en-GB"/>
        </w:rPr>
        <w:lastRenderedPageBreak/>
        <w:t>The question</w:t>
      </w:r>
      <w:r w:rsidR="00CD5AD3" w:rsidRPr="00771159">
        <w:rPr>
          <w:rFonts w:cs="Arial"/>
          <w:b/>
          <w:color w:val="000000" w:themeColor="text1"/>
          <w:lang w:val="en-GB"/>
        </w:rPr>
        <w:t xml:space="preserve"> to consider is: Would a member of the public</w:t>
      </w:r>
      <w:r w:rsidRPr="00771159">
        <w:rPr>
          <w:rFonts w:cs="Arial"/>
          <w:b/>
          <w:color w:val="000000" w:themeColor="text1"/>
          <w:lang w:val="en-GB"/>
        </w:rPr>
        <w:t xml:space="preserve">, knowing all the facts, think that the decision is, or could be influenced in an inappropriate way because </w:t>
      </w:r>
      <w:r w:rsidR="00CD5AD3" w:rsidRPr="00771159">
        <w:rPr>
          <w:rFonts w:cs="Arial"/>
          <w:b/>
          <w:color w:val="000000" w:themeColor="text1"/>
          <w:lang w:val="en-GB"/>
        </w:rPr>
        <w:t>of your interest, or the interest of your friend in the</w:t>
      </w:r>
      <w:r w:rsidRPr="00771159">
        <w:rPr>
          <w:rFonts w:cs="Arial"/>
          <w:b/>
          <w:color w:val="000000" w:themeColor="text1"/>
          <w:lang w:val="en-GB"/>
        </w:rPr>
        <w:t xml:space="preserve"> ma</w:t>
      </w:r>
      <w:r w:rsidR="00CD5AD3" w:rsidRPr="00771159">
        <w:rPr>
          <w:rFonts w:cs="Arial"/>
          <w:b/>
          <w:color w:val="000000" w:themeColor="text1"/>
          <w:lang w:val="en-GB"/>
        </w:rPr>
        <w:t>t</w:t>
      </w:r>
      <w:r w:rsidRPr="00771159">
        <w:rPr>
          <w:rFonts w:cs="Arial"/>
          <w:b/>
          <w:color w:val="000000" w:themeColor="text1"/>
          <w:lang w:val="en-GB"/>
        </w:rPr>
        <w:t xml:space="preserve">ter? </w:t>
      </w:r>
    </w:p>
    <w:tbl>
      <w:tblPr>
        <w:tblStyle w:val="GridTabl"/>
        <w:tblW w:w="0" w:type="auto"/>
        <w:tblInd w:w="170" w:type="dxa"/>
        <w:tblLook w:val="04A0" w:firstRow="1" w:lastRow="0" w:firstColumn="1" w:lastColumn="0" w:noHBand="0" w:noVBand="1"/>
      </w:tblPr>
      <w:tblGrid>
        <w:gridCol w:w="9010"/>
      </w:tblGrid>
      <w:tr w:rsidR="00CD5AD3" w14:paraId="11BE731D" w14:textId="77777777" w:rsidTr="4ECE86E9">
        <w:tc>
          <w:tcPr>
            <w:tcW w:w="9010" w:type="dxa"/>
          </w:tcPr>
          <w:p w14:paraId="07547A01" w14:textId="019334B7" w:rsidR="00CD5AD3" w:rsidRDefault="00F61D7E" w:rsidP="6A4A967D">
            <w:pPr>
              <w:ind w:left="0"/>
              <w:rPr>
                <w:rFonts w:cs="Arial"/>
                <w:color w:val="000000" w:themeColor="text1"/>
                <w:lang w:val="en-GB"/>
              </w:rPr>
            </w:pPr>
            <w:proofErr w:type="spellStart"/>
            <w:r>
              <w:rPr>
                <w:rFonts w:eastAsia="Arial" w:cs="Arial"/>
                <w:color w:val="000000" w:themeColor="text1"/>
              </w:rPr>
              <w:t>None</w:t>
            </w:r>
            <w:proofErr w:type="spellEnd"/>
          </w:p>
        </w:tc>
      </w:tr>
    </w:tbl>
    <w:p w14:paraId="5043CB0F" w14:textId="77777777" w:rsidR="006966EB" w:rsidRDefault="006966EB" w:rsidP="002A2618">
      <w:pPr>
        <w:rPr>
          <w:rFonts w:cs="Arial"/>
          <w:b/>
          <w:color w:val="000000" w:themeColor="text1"/>
          <w:lang w:val="en-GB"/>
        </w:rPr>
      </w:pPr>
    </w:p>
    <w:p w14:paraId="2A96FAE6" w14:textId="77777777" w:rsidR="00A76657" w:rsidRPr="002A2618" w:rsidRDefault="00A76657" w:rsidP="002A2618">
      <w:pPr>
        <w:rPr>
          <w:rFonts w:cs="Arial"/>
          <w:b/>
          <w:color w:val="000000" w:themeColor="text1"/>
          <w:lang w:val="en-GB"/>
        </w:rPr>
      </w:pPr>
      <w:r w:rsidRPr="009A5408">
        <w:rPr>
          <w:rFonts w:cs="Arial"/>
          <w:b/>
          <w:color w:val="000000" w:themeColor="text1"/>
          <w:lang w:val="en-GB"/>
        </w:rPr>
        <w:t>Name and date completed</w:t>
      </w:r>
    </w:p>
    <w:tbl>
      <w:tblPr>
        <w:tblStyle w:val="Style1"/>
        <w:tblW w:w="10802" w:type="dxa"/>
        <w:tblLook w:val="04A0" w:firstRow="1" w:lastRow="0" w:firstColumn="1" w:lastColumn="0" w:noHBand="0" w:noVBand="1"/>
      </w:tblPr>
      <w:tblGrid>
        <w:gridCol w:w="3936"/>
        <w:gridCol w:w="6866"/>
      </w:tblGrid>
      <w:tr w:rsidR="00A76657" w:rsidRPr="009A5408" w14:paraId="4F103DDF" w14:textId="77777777" w:rsidTr="001D42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380783F0" w14:textId="719FFF60" w:rsidR="00A47245" w:rsidRDefault="00A76657" w:rsidP="00F61D7E">
            <w:pPr>
              <w:ind w:right="-2367"/>
              <w:rPr>
                <w:rFonts w:cs="Arial"/>
                <w:color w:val="000000" w:themeColor="text1"/>
                <w:lang w:val="en-GB"/>
              </w:rPr>
            </w:pPr>
            <w:r w:rsidRPr="009A5408">
              <w:rPr>
                <w:rFonts w:cs="Arial"/>
                <w:color w:val="000000" w:themeColor="text1"/>
                <w:lang w:val="en-GB"/>
              </w:rPr>
              <w:t xml:space="preserve">Name: </w:t>
            </w:r>
            <w:r w:rsidR="006075CD">
              <w:rPr>
                <w:rFonts w:cs="Arial"/>
                <w:b/>
                <w:bCs/>
                <w:color w:val="000000" w:themeColor="text1"/>
                <w:lang w:val="en-GB"/>
              </w:rPr>
              <w:t>Efa Gruffudd Jones</w:t>
            </w:r>
          </w:p>
          <w:p w14:paraId="12C00F11" w14:textId="222C2414" w:rsidR="00A76657" w:rsidRPr="009A5408" w:rsidRDefault="3C374357" w:rsidP="00267540">
            <w:pPr>
              <w:rPr>
                <w:rFonts w:cs="Arial"/>
                <w:color w:val="000000" w:themeColor="text1"/>
                <w:lang w:val="en-GB"/>
              </w:rPr>
            </w:pPr>
            <w:r w:rsidRPr="4ECE86E9">
              <w:rPr>
                <w:rFonts w:cs="Arial"/>
                <w:color w:val="000000" w:themeColor="accent6"/>
                <w:lang w:val="en-GB"/>
              </w:rPr>
              <w:t xml:space="preserve"> </w:t>
            </w:r>
          </w:p>
        </w:tc>
        <w:tc>
          <w:tcPr>
            <w:tcW w:w="6866" w:type="dxa"/>
          </w:tcPr>
          <w:p w14:paraId="07459315" w14:textId="77777777" w:rsidR="00A76657" w:rsidRPr="00CD5AD3" w:rsidRDefault="00A76657" w:rsidP="00D652BE">
            <w:pPr>
              <w:cnfStyle w:val="100000000000" w:firstRow="1" w:lastRow="0" w:firstColumn="0" w:lastColumn="0" w:oddVBand="0" w:evenVBand="0" w:oddHBand="0" w:evenHBand="0" w:firstRowFirstColumn="0" w:firstRowLastColumn="0" w:lastRowFirstColumn="0" w:lastRowLastColumn="0"/>
              <w:rPr>
                <w:rFonts w:cs="Arial"/>
                <w:b/>
                <w:color w:val="000000" w:themeColor="text1"/>
                <w:lang w:val="en-GB"/>
              </w:rPr>
            </w:pPr>
          </w:p>
        </w:tc>
      </w:tr>
      <w:tr w:rsidR="00A76657" w:rsidRPr="009A5408" w14:paraId="7DCB7525" w14:textId="77777777" w:rsidTr="001D42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36" w:type="dxa"/>
          </w:tcPr>
          <w:p w14:paraId="6537F28F" w14:textId="77777777" w:rsidR="00CD5AD3" w:rsidRDefault="00CD5AD3" w:rsidP="00267540">
            <w:pPr>
              <w:rPr>
                <w:rFonts w:cs="Arial"/>
                <w:color w:val="000000" w:themeColor="text1"/>
                <w:lang w:val="en-GB"/>
              </w:rPr>
            </w:pPr>
          </w:p>
          <w:p w14:paraId="4C8BFC02" w14:textId="6E1D765D" w:rsidR="00A47245" w:rsidRPr="001D4241" w:rsidRDefault="00A76657" w:rsidP="00267540">
            <w:pPr>
              <w:rPr>
                <w:rFonts w:cs="Arial"/>
                <w:b/>
                <w:bCs/>
                <w:color w:val="000000" w:themeColor="text1"/>
                <w:lang w:val="en-GB"/>
              </w:rPr>
            </w:pPr>
            <w:r w:rsidRPr="009A5408">
              <w:rPr>
                <w:rFonts w:cs="Arial"/>
                <w:color w:val="000000" w:themeColor="text1"/>
                <w:lang w:val="en-GB"/>
              </w:rPr>
              <w:t>Date:</w:t>
            </w:r>
            <w:r w:rsidR="00A47245">
              <w:rPr>
                <w:rFonts w:cs="Arial"/>
                <w:color w:val="000000" w:themeColor="text1"/>
                <w:lang w:val="en-GB"/>
              </w:rPr>
              <w:t xml:space="preserve"> </w:t>
            </w:r>
            <w:r w:rsidR="00457678" w:rsidRPr="00457678">
              <w:rPr>
                <w:rFonts w:ascii="Arial" w:hAnsi="Arial" w:cs="Arial"/>
                <w:color w:val="000000" w:themeColor="text1"/>
              </w:rPr>
              <w:t>2/12/2022</w:t>
            </w:r>
          </w:p>
          <w:p w14:paraId="3E2F3DDD" w14:textId="28B6996D" w:rsidR="00A76657" w:rsidRPr="009A5408" w:rsidRDefault="00A76657" w:rsidP="00267540">
            <w:pPr>
              <w:rPr>
                <w:rFonts w:cs="Arial"/>
                <w:color w:val="000000" w:themeColor="text1"/>
                <w:lang w:val="en-GB"/>
              </w:rPr>
            </w:pPr>
          </w:p>
        </w:tc>
        <w:tc>
          <w:tcPr>
            <w:tcW w:w="6866" w:type="dxa"/>
          </w:tcPr>
          <w:p w14:paraId="6DFB9E20" w14:textId="77777777" w:rsidR="00CD5AD3" w:rsidRPr="00CD5AD3" w:rsidRDefault="00CD5AD3" w:rsidP="00267540">
            <w:pPr>
              <w:cnfStyle w:val="000000100000" w:firstRow="0" w:lastRow="0" w:firstColumn="0" w:lastColumn="0" w:oddVBand="0" w:evenVBand="0" w:oddHBand="1" w:evenHBand="0" w:firstRowFirstColumn="0" w:firstRowLastColumn="0" w:lastRowFirstColumn="0" w:lastRowLastColumn="0"/>
              <w:rPr>
                <w:rFonts w:cs="Arial"/>
                <w:b/>
                <w:color w:val="000000" w:themeColor="text1"/>
                <w:lang w:val="en-GB"/>
              </w:rPr>
            </w:pPr>
          </w:p>
          <w:p w14:paraId="70DF9E56" w14:textId="77777777" w:rsidR="00A76657" w:rsidRPr="00CD5AD3" w:rsidRDefault="00A76657" w:rsidP="00D652BE">
            <w:pPr>
              <w:cnfStyle w:val="000000100000" w:firstRow="0" w:lastRow="0" w:firstColumn="0" w:lastColumn="0" w:oddVBand="0" w:evenVBand="0" w:oddHBand="1" w:evenHBand="0" w:firstRowFirstColumn="0" w:firstRowLastColumn="0" w:lastRowFirstColumn="0" w:lastRowLastColumn="0"/>
              <w:rPr>
                <w:rFonts w:cs="Arial"/>
                <w:b/>
                <w:color w:val="000000" w:themeColor="text1"/>
                <w:lang w:val="en-GB"/>
              </w:rPr>
            </w:pPr>
          </w:p>
        </w:tc>
      </w:tr>
    </w:tbl>
    <w:p w14:paraId="44E871BC" w14:textId="77777777" w:rsidR="00D652BE" w:rsidRDefault="00D652BE" w:rsidP="00771159">
      <w:pPr>
        <w:pStyle w:val="Pennawd1"/>
        <w:numPr>
          <w:ilvl w:val="0"/>
          <w:numId w:val="0"/>
        </w:numPr>
        <w:ind w:left="432"/>
        <w:rPr>
          <w:lang w:val="en-GB"/>
        </w:rPr>
      </w:pPr>
      <w:bookmarkStart w:id="7" w:name="cysill"/>
      <w:bookmarkEnd w:id="5"/>
      <w:bookmarkEnd w:id="6"/>
      <w:bookmarkEnd w:id="7"/>
    </w:p>
    <w:p w14:paraId="144A5D23" w14:textId="77777777" w:rsidR="00D652BE" w:rsidRDefault="00D652BE" w:rsidP="00D652BE">
      <w:pPr>
        <w:pStyle w:val="RhifParagraffCyfreithiol"/>
        <w:rPr>
          <w:rFonts w:eastAsiaTheme="majorEastAsia" w:cstheme="majorBidi"/>
          <w:color w:val="00B0DF"/>
          <w:sz w:val="44"/>
          <w:szCs w:val="28"/>
          <w:lang w:val="en-GB"/>
        </w:rPr>
      </w:pPr>
      <w:r>
        <w:rPr>
          <w:lang w:val="en-GB"/>
        </w:rPr>
        <w:br w:type="page"/>
      </w:r>
    </w:p>
    <w:p w14:paraId="738610EB" w14:textId="77777777" w:rsidR="00771159" w:rsidRDefault="00771159" w:rsidP="00771159">
      <w:pPr>
        <w:pStyle w:val="Pennawd1"/>
        <w:numPr>
          <w:ilvl w:val="0"/>
          <w:numId w:val="0"/>
        </w:numPr>
        <w:ind w:left="432"/>
        <w:rPr>
          <w:lang w:val="en-GB"/>
        </w:rPr>
      </w:pPr>
    </w:p>
    <w:p w14:paraId="45208598" w14:textId="77777777" w:rsidR="002A2618" w:rsidRPr="009A5408" w:rsidRDefault="002A2618" w:rsidP="002A2618">
      <w:pPr>
        <w:pStyle w:val="Pennawd1"/>
        <w:rPr>
          <w:lang w:val="en-GB"/>
        </w:rPr>
      </w:pPr>
      <w:r w:rsidRPr="009A5408">
        <w:rPr>
          <w:lang w:val="en-GB"/>
        </w:rPr>
        <w:t>Guidance Note</w:t>
      </w:r>
    </w:p>
    <w:p w14:paraId="24BC1DC3" w14:textId="77777777" w:rsidR="002A2618" w:rsidRPr="009A5408" w:rsidRDefault="002A2618" w:rsidP="002A2618">
      <w:pPr>
        <w:pStyle w:val="RhifParagraffCyfreithiol"/>
        <w:rPr>
          <w:lang w:val="en-GB"/>
        </w:rPr>
      </w:pPr>
      <w:r w:rsidRPr="009A5408">
        <w:rPr>
          <w:lang w:val="en-GB"/>
        </w:rPr>
        <w:t>“</w:t>
      </w:r>
      <w:r w:rsidRPr="009A5408">
        <w:rPr>
          <w:b/>
          <w:lang w:val="en-GB"/>
        </w:rPr>
        <w:t xml:space="preserve">Relevant office </w:t>
      </w:r>
      <w:proofErr w:type="gramStart"/>
      <w:r w:rsidRPr="009A5408">
        <w:rPr>
          <w:b/>
          <w:lang w:val="en-GB"/>
        </w:rPr>
        <w:t xml:space="preserve">holders </w:t>
      </w:r>
      <w:r w:rsidRPr="009A5408">
        <w:rPr>
          <w:lang w:val="en-GB"/>
        </w:rPr>
        <w:t>”</w:t>
      </w:r>
      <w:proofErr w:type="gramEnd"/>
      <w:r w:rsidRPr="009A5408">
        <w:rPr>
          <w:lang w:val="en-GB"/>
        </w:rPr>
        <w:t xml:space="preserve"> refers to the Welsh Language Commissioner and the Deputy Welsh Language Commissioner. </w:t>
      </w:r>
    </w:p>
    <w:p w14:paraId="3975774B" w14:textId="77777777" w:rsidR="002A2618" w:rsidRPr="009A5408" w:rsidRDefault="002A2618" w:rsidP="002A2618">
      <w:pPr>
        <w:pStyle w:val="RhifParagraffCyfreithiol"/>
        <w:rPr>
          <w:lang w:val="en-GB"/>
        </w:rPr>
      </w:pPr>
      <w:r w:rsidRPr="009A5408">
        <w:rPr>
          <w:lang w:val="en-GB"/>
        </w:rPr>
        <w:t xml:space="preserve"> The Schedule – Registrable Interests: Part 1 – ‘Interpretation’ states: </w:t>
      </w:r>
    </w:p>
    <w:p w14:paraId="53B735F3" w14:textId="77777777" w:rsidR="002A2618" w:rsidRPr="009A5408" w:rsidRDefault="002A2618" w:rsidP="002A2618">
      <w:pPr>
        <w:pStyle w:val="ListBullet-RhifParagraffCyfreithiol"/>
        <w:rPr>
          <w:lang w:val="en-GB"/>
        </w:rPr>
      </w:pPr>
      <w:r w:rsidRPr="4ECE86E9">
        <w:rPr>
          <w:lang w:val="en-GB"/>
        </w:rPr>
        <w:t>“</w:t>
      </w:r>
      <w:proofErr w:type="gramStart"/>
      <w:r w:rsidRPr="4ECE86E9">
        <w:rPr>
          <w:b/>
          <w:bCs/>
          <w:lang w:val="en-GB"/>
        </w:rPr>
        <w:t>family</w:t>
      </w:r>
      <w:proofErr w:type="gramEnd"/>
      <w:r w:rsidRPr="4ECE86E9">
        <w:rPr>
          <w:b/>
          <w:bCs/>
          <w:lang w:val="en-GB"/>
        </w:rPr>
        <w:t xml:space="preserve"> member</w:t>
      </w:r>
      <w:r w:rsidRPr="4ECE86E9">
        <w:rPr>
          <w:lang w:val="en-GB"/>
        </w:rPr>
        <w:t>” in relation to a relevant office holder means the relevant office holder’s partner and any child;</w:t>
      </w:r>
    </w:p>
    <w:p w14:paraId="62523AB0" w14:textId="77777777" w:rsidR="002A2618" w:rsidRPr="009A5408" w:rsidRDefault="002A2618" w:rsidP="002A2618">
      <w:pPr>
        <w:pStyle w:val="ListBullet-RhifParagraffCyfreithiol"/>
        <w:rPr>
          <w:lang w:val="en-GB"/>
        </w:rPr>
      </w:pPr>
      <w:r w:rsidRPr="4ECE86E9">
        <w:rPr>
          <w:lang w:val="en-GB"/>
        </w:rPr>
        <w:t>“</w:t>
      </w:r>
      <w:proofErr w:type="gramStart"/>
      <w:r w:rsidRPr="4ECE86E9">
        <w:rPr>
          <w:b/>
          <w:bCs/>
          <w:lang w:val="en-GB"/>
        </w:rPr>
        <w:t>relevant</w:t>
      </w:r>
      <w:proofErr w:type="gramEnd"/>
      <w:r w:rsidRPr="4ECE86E9">
        <w:rPr>
          <w:b/>
          <w:bCs/>
          <w:lang w:val="en-GB"/>
        </w:rPr>
        <w:t xml:space="preserve"> property</w:t>
      </w:r>
      <w:r w:rsidRPr="4ECE86E9">
        <w:rPr>
          <w:lang w:val="en-GB"/>
        </w:rPr>
        <w:t>” means land or intellectual property in respect of which the Commissioner holds an interest acquired by money provided by the Welsh Ministers under paragraph 14 of Schedule 1 to the Measure;</w:t>
      </w:r>
    </w:p>
    <w:p w14:paraId="4E48D9ED" w14:textId="77777777" w:rsidR="002A2618" w:rsidRPr="009A5408" w:rsidRDefault="002A2618" w:rsidP="002A2618">
      <w:pPr>
        <w:pStyle w:val="ListBullet-RhifParagraffCyfreithiol"/>
        <w:rPr>
          <w:lang w:val="en-GB"/>
        </w:rPr>
      </w:pPr>
      <w:r w:rsidRPr="4ECE86E9">
        <w:rPr>
          <w:lang w:val="en-GB"/>
        </w:rPr>
        <w:t>“</w:t>
      </w:r>
      <w:r w:rsidRPr="4ECE86E9">
        <w:rPr>
          <w:b/>
          <w:bCs/>
          <w:lang w:val="en-GB"/>
        </w:rPr>
        <w:t>measure</w:t>
      </w:r>
      <w:r w:rsidRPr="4ECE86E9">
        <w:rPr>
          <w:lang w:val="en-GB"/>
        </w:rPr>
        <w:t xml:space="preserve">” means the Welsh Language (Wales) Measure </w:t>
      </w:r>
      <w:proofErr w:type="gramStart"/>
      <w:r w:rsidRPr="4ECE86E9">
        <w:rPr>
          <w:lang w:val="en-GB"/>
        </w:rPr>
        <w:t>2011;</w:t>
      </w:r>
      <w:proofErr w:type="gramEnd"/>
    </w:p>
    <w:p w14:paraId="7CACDB17" w14:textId="77777777" w:rsidR="002A2618" w:rsidRPr="009A5408" w:rsidRDefault="002A2618" w:rsidP="002A2618">
      <w:pPr>
        <w:pStyle w:val="ListBullet-RhifParagraffCyfreithiol"/>
        <w:rPr>
          <w:lang w:val="en-GB"/>
        </w:rPr>
      </w:pPr>
      <w:r w:rsidRPr="4ECE86E9">
        <w:rPr>
          <w:lang w:val="en-GB"/>
        </w:rPr>
        <w:t>“</w:t>
      </w:r>
      <w:r w:rsidRPr="4ECE86E9">
        <w:rPr>
          <w:b/>
          <w:bCs/>
          <w:lang w:val="en-GB"/>
        </w:rPr>
        <w:t>partner</w:t>
      </w:r>
      <w:r w:rsidRPr="4ECE86E9">
        <w:rPr>
          <w:lang w:val="en-GB"/>
        </w:rPr>
        <w:t xml:space="preserve">” means a spouse, civil partner or one of a couple whether of the same sex or the opposite sex who although not married to each other are living together and treat each other as </w:t>
      </w:r>
      <w:proofErr w:type="gramStart"/>
      <w:r w:rsidRPr="4ECE86E9">
        <w:rPr>
          <w:lang w:val="en-GB"/>
        </w:rPr>
        <w:t>spouses;</w:t>
      </w:r>
      <w:proofErr w:type="gramEnd"/>
      <w:r w:rsidRPr="4ECE86E9">
        <w:rPr>
          <w:lang w:val="en-GB"/>
        </w:rPr>
        <w:t xml:space="preserve"> </w:t>
      </w:r>
    </w:p>
    <w:p w14:paraId="351A09BB" w14:textId="77777777" w:rsidR="002A2618" w:rsidRPr="009A5408" w:rsidRDefault="002A2618" w:rsidP="002A2618">
      <w:pPr>
        <w:pStyle w:val="ListBullet-RhifParagraffCyfreithiol"/>
        <w:rPr>
          <w:lang w:val="en-GB"/>
        </w:rPr>
      </w:pPr>
      <w:r w:rsidRPr="4ECE86E9">
        <w:rPr>
          <w:lang w:val="en-GB"/>
        </w:rPr>
        <w:t>“</w:t>
      </w:r>
      <w:proofErr w:type="gramStart"/>
      <w:r w:rsidRPr="4ECE86E9">
        <w:rPr>
          <w:b/>
          <w:bCs/>
          <w:lang w:val="en-GB"/>
        </w:rPr>
        <w:t>relevant</w:t>
      </w:r>
      <w:proofErr w:type="gramEnd"/>
      <w:r w:rsidRPr="4ECE86E9">
        <w:rPr>
          <w:b/>
          <w:bCs/>
          <w:lang w:val="en-GB"/>
        </w:rPr>
        <w:t xml:space="preserve"> person</w:t>
      </w:r>
      <w:r w:rsidRPr="4ECE86E9">
        <w:rPr>
          <w:lang w:val="en-GB"/>
        </w:rPr>
        <w:t>” means a person who is within (whether individually or as part of a group of persons) Schedule 6 or 8 to the Measure; and</w:t>
      </w:r>
    </w:p>
    <w:p w14:paraId="7ACC62F7" w14:textId="77777777" w:rsidR="002A2618" w:rsidRDefault="002A2618" w:rsidP="002A2618">
      <w:pPr>
        <w:pStyle w:val="ListBullet-RhifParagraffCyfreithiol"/>
        <w:rPr>
          <w:lang w:val="en-GB"/>
        </w:rPr>
      </w:pPr>
      <w:r w:rsidRPr="4ECE86E9">
        <w:rPr>
          <w:lang w:val="en-GB"/>
        </w:rPr>
        <w:t>“</w:t>
      </w:r>
      <w:r w:rsidRPr="4ECE86E9">
        <w:rPr>
          <w:b/>
          <w:bCs/>
          <w:lang w:val="en-GB"/>
        </w:rPr>
        <w:t>child”</w:t>
      </w:r>
      <w:r w:rsidRPr="4ECE86E9">
        <w:rPr>
          <w:lang w:val="en-GB"/>
        </w:rPr>
        <w:t xml:space="preserve"> means any person who, at the time the interest is registered is either  </w:t>
      </w:r>
    </w:p>
    <w:p w14:paraId="637805D2" w14:textId="77777777" w:rsidR="002A2618" w:rsidRPr="009A5408" w:rsidRDefault="002A2618" w:rsidP="002A2618">
      <w:pPr>
        <w:pStyle w:val="ListBullet-RhifParagraffCyfreithiol"/>
        <w:numPr>
          <w:ilvl w:val="0"/>
          <w:numId w:val="0"/>
        </w:numPr>
        <w:ind w:left="1429"/>
        <w:rPr>
          <w:lang w:val="en-GB"/>
        </w:rPr>
      </w:pPr>
    </w:p>
    <w:p w14:paraId="2D7000F5" w14:textId="77777777" w:rsidR="002A2618" w:rsidRPr="00F27CFB" w:rsidRDefault="002A2618" w:rsidP="002A2618">
      <w:pPr>
        <w:pStyle w:val="ListBullet-RhifParagraffCyfreithiol"/>
        <w:numPr>
          <w:ilvl w:val="1"/>
          <w:numId w:val="18"/>
        </w:numPr>
      </w:pPr>
      <w:r w:rsidRPr="00F27CFB">
        <w:t xml:space="preserve">a </w:t>
      </w:r>
      <w:proofErr w:type="spellStart"/>
      <w:r w:rsidRPr="00F27CFB">
        <w:t>child</w:t>
      </w:r>
      <w:proofErr w:type="spellEnd"/>
      <w:r w:rsidRPr="00F27CFB">
        <w:t xml:space="preserve"> of the </w:t>
      </w:r>
      <w:proofErr w:type="spellStart"/>
      <w:r w:rsidRPr="00F27CFB">
        <w:t>relevant</w:t>
      </w:r>
      <w:proofErr w:type="spellEnd"/>
      <w:r w:rsidRPr="00F27CFB">
        <w:t xml:space="preserve"> </w:t>
      </w:r>
      <w:proofErr w:type="spellStart"/>
      <w:r w:rsidRPr="00F27CFB">
        <w:t>office</w:t>
      </w:r>
      <w:proofErr w:type="spellEnd"/>
      <w:r w:rsidRPr="00F27CFB">
        <w:t xml:space="preserve"> </w:t>
      </w:r>
      <w:proofErr w:type="spellStart"/>
      <w:r w:rsidRPr="00F27CFB">
        <w:t>holder</w:t>
      </w:r>
      <w:proofErr w:type="spellEnd"/>
      <w:r w:rsidRPr="00F27CFB">
        <w:t>;</w:t>
      </w:r>
    </w:p>
    <w:p w14:paraId="397C0635" w14:textId="77777777" w:rsidR="002A2618" w:rsidRPr="00F27CFB" w:rsidRDefault="002A2618" w:rsidP="002A2618">
      <w:pPr>
        <w:pStyle w:val="ListBullet-RhifParagraffCyfreithiol"/>
        <w:numPr>
          <w:ilvl w:val="1"/>
          <w:numId w:val="18"/>
        </w:numPr>
      </w:pPr>
      <w:r w:rsidRPr="00F27CFB">
        <w:t>a step-</w:t>
      </w:r>
      <w:proofErr w:type="spellStart"/>
      <w:r w:rsidRPr="00F27CFB">
        <w:t>child</w:t>
      </w:r>
      <w:proofErr w:type="spellEnd"/>
      <w:r w:rsidRPr="00F27CFB">
        <w:t xml:space="preserve"> of the </w:t>
      </w:r>
      <w:proofErr w:type="spellStart"/>
      <w:r w:rsidRPr="00F27CFB">
        <w:t>relevant</w:t>
      </w:r>
      <w:proofErr w:type="spellEnd"/>
      <w:r w:rsidRPr="00F27CFB">
        <w:t xml:space="preserve"> </w:t>
      </w:r>
      <w:proofErr w:type="spellStart"/>
      <w:r w:rsidRPr="00F27CFB">
        <w:t>office</w:t>
      </w:r>
      <w:proofErr w:type="spellEnd"/>
      <w:r w:rsidRPr="00F27CFB">
        <w:t xml:space="preserve"> </w:t>
      </w:r>
      <w:proofErr w:type="spellStart"/>
      <w:r w:rsidRPr="00F27CFB">
        <w:t>holder</w:t>
      </w:r>
      <w:proofErr w:type="spellEnd"/>
      <w:r w:rsidRPr="00F27CFB">
        <w:t xml:space="preserve"> by </w:t>
      </w:r>
      <w:proofErr w:type="spellStart"/>
      <w:r w:rsidRPr="00F27CFB">
        <w:t>marriage</w:t>
      </w:r>
      <w:proofErr w:type="spellEnd"/>
      <w:r w:rsidRPr="00F27CFB">
        <w:t xml:space="preserve"> or </w:t>
      </w:r>
      <w:proofErr w:type="spellStart"/>
      <w:r w:rsidRPr="00F27CFB">
        <w:t>civil</w:t>
      </w:r>
      <w:proofErr w:type="spellEnd"/>
      <w:r w:rsidRPr="00F27CFB">
        <w:t xml:space="preserve"> </w:t>
      </w:r>
      <w:proofErr w:type="spellStart"/>
      <w:r w:rsidRPr="00F27CFB">
        <w:t>partnership</w:t>
      </w:r>
      <w:proofErr w:type="spellEnd"/>
      <w:r w:rsidRPr="00F27CFB">
        <w:t>;</w:t>
      </w:r>
    </w:p>
    <w:p w14:paraId="7FC0F524" w14:textId="77777777" w:rsidR="002A2618" w:rsidRPr="00F27CFB" w:rsidRDefault="002A2618" w:rsidP="002A2618">
      <w:pPr>
        <w:pStyle w:val="ListBullet-RhifParagraffCyfreithiol"/>
        <w:numPr>
          <w:ilvl w:val="1"/>
          <w:numId w:val="18"/>
        </w:numPr>
      </w:pPr>
      <w:r w:rsidRPr="00F27CFB">
        <w:t xml:space="preserve">a person </w:t>
      </w:r>
      <w:proofErr w:type="spellStart"/>
      <w:r w:rsidRPr="00F27CFB">
        <w:t>legally</w:t>
      </w:r>
      <w:proofErr w:type="spellEnd"/>
      <w:r w:rsidRPr="00F27CFB">
        <w:t xml:space="preserve"> </w:t>
      </w:r>
      <w:proofErr w:type="spellStart"/>
      <w:r w:rsidRPr="00F27CFB">
        <w:t>adopted</w:t>
      </w:r>
      <w:proofErr w:type="spellEnd"/>
      <w:r w:rsidRPr="00F27CFB">
        <w:t xml:space="preserve"> by the </w:t>
      </w:r>
      <w:proofErr w:type="spellStart"/>
      <w:r w:rsidRPr="00F27CFB">
        <w:t>relevant</w:t>
      </w:r>
      <w:proofErr w:type="spellEnd"/>
      <w:r w:rsidRPr="00F27CFB">
        <w:t xml:space="preserve"> </w:t>
      </w:r>
      <w:proofErr w:type="spellStart"/>
      <w:r w:rsidRPr="00F27CFB">
        <w:t>office</w:t>
      </w:r>
      <w:proofErr w:type="spellEnd"/>
      <w:r w:rsidRPr="00F27CFB">
        <w:t xml:space="preserve"> </w:t>
      </w:r>
      <w:proofErr w:type="spellStart"/>
      <w:r w:rsidRPr="00F27CFB">
        <w:t>holder</w:t>
      </w:r>
      <w:proofErr w:type="spellEnd"/>
      <w:r w:rsidRPr="00F27CFB">
        <w:t>;</w:t>
      </w:r>
    </w:p>
    <w:p w14:paraId="6C3CF1EF" w14:textId="77777777" w:rsidR="002A2618" w:rsidRPr="00F27CFB" w:rsidRDefault="002A2618" w:rsidP="002A2618">
      <w:pPr>
        <w:pStyle w:val="ListBullet-RhifParagraffCyfreithiol"/>
        <w:numPr>
          <w:ilvl w:val="1"/>
          <w:numId w:val="18"/>
        </w:numPr>
      </w:pPr>
      <w:r w:rsidRPr="00F27CFB">
        <w:t xml:space="preserve">a person placed </w:t>
      </w:r>
      <w:proofErr w:type="spellStart"/>
      <w:r w:rsidRPr="00F27CFB">
        <w:t>for</w:t>
      </w:r>
      <w:proofErr w:type="spellEnd"/>
      <w:r w:rsidRPr="00F27CFB">
        <w:t xml:space="preserve"> </w:t>
      </w:r>
      <w:proofErr w:type="spellStart"/>
      <w:r w:rsidRPr="00F27CFB">
        <w:t>adoption</w:t>
      </w:r>
      <w:proofErr w:type="spellEnd"/>
      <w:r w:rsidRPr="00F27CFB">
        <w:t xml:space="preserve"> </w:t>
      </w:r>
      <w:proofErr w:type="spellStart"/>
      <w:r w:rsidRPr="00F27CFB">
        <w:t>with</w:t>
      </w:r>
      <w:proofErr w:type="spellEnd"/>
      <w:r w:rsidRPr="00F27CFB">
        <w:t xml:space="preserve"> the </w:t>
      </w:r>
      <w:proofErr w:type="spellStart"/>
      <w:r w:rsidRPr="00F27CFB">
        <w:t>relevant</w:t>
      </w:r>
      <w:proofErr w:type="spellEnd"/>
      <w:r w:rsidRPr="00F27CFB">
        <w:t xml:space="preserve"> </w:t>
      </w:r>
      <w:proofErr w:type="spellStart"/>
      <w:r w:rsidRPr="00F27CFB">
        <w:t>office</w:t>
      </w:r>
      <w:proofErr w:type="spellEnd"/>
      <w:r w:rsidRPr="00F27CFB">
        <w:t xml:space="preserve"> </w:t>
      </w:r>
      <w:proofErr w:type="spellStart"/>
      <w:r w:rsidRPr="00F27CFB">
        <w:t>holder</w:t>
      </w:r>
      <w:proofErr w:type="spellEnd"/>
      <w:r w:rsidRPr="00F27CFB">
        <w:t xml:space="preserve">; </w:t>
      </w:r>
    </w:p>
    <w:p w14:paraId="4D38B978" w14:textId="77777777" w:rsidR="00A76657" w:rsidRPr="002A2618" w:rsidRDefault="002A2618" w:rsidP="002A2618">
      <w:pPr>
        <w:pStyle w:val="ListBullet-RhifParagraffCyfreithiol"/>
        <w:numPr>
          <w:ilvl w:val="1"/>
          <w:numId w:val="18"/>
        </w:numPr>
        <w:rPr>
          <w:lang w:val="en-GB"/>
        </w:rPr>
      </w:pPr>
      <w:r w:rsidRPr="009A5408">
        <w:rPr>
          <w:lang w:val="en-GB"/>
        </w:rPr>
        <w:t xml:space="preserve">or </w:t>
      </w:r>
      <w:r w:rsidRPr="002A2618">
        <w:rPr>
          <w:lang w:val="en-GB"/>
        </w:rPr>
        <w:t>a person under the age of sixteen, or under the age of nineteen and in full-time education, and who, for the previous six calendar months, has been financially supported by the relevant office holder.</w:t>
      </w:r>
    </w:p>
    <w:sectPr w:rsidR="00A76657" w:rsidRPr="002A2618" w:rsidSect="00267540">
      <w:headerReference w:type="default" r:id="rId14"/>
      <w:footerReference w:type="default" r:id="rId15"/>
      <w:headerReference w:type="first" r:id="rId16"/>
      <w:footerReference w:type="first" r:id="rId17"/>
      <w:pgSz w:w="11906" w:h="16838" w:code="9"/>
      <w:pgMar w:top="567" w:right="567" w:bottom="567" w:left="1701" w:header="284"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77DE0" w14:textId="77777777" w:rsidR="0042147D" w:rsidRDefault="0042147D" w:rsidP="00D93354">
      <w:pPr>
        <w:spacing w:after="0"/>
      </w:pPr>
      <w:r>
        <w:separator/>
      </w:r>
    </w:p>
  </w:endnote>
  <w:endnote w:type="continuationSeparator" w:id="0">
    <w:p w14:paraId="4923A7E2" w14:textId="77777777" w:rsidR="0042147D" w:rsidRDefault="0042147D" w:rsidP="00D93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T Std">
    <w:altName w:val="Segoe Script"/>
    <w:panose1 w:val="00000000000000000000"/>
    <w:charset w:val="00"/>
    <w:family w:val="swiss"/>
    <w:notTrueType/>
    <w:pitch w:val="variable"/>
    <w:sig w:usb0="00000001" w:usb1="00000000" w:usb2="00000000" w:usb3="00000000" w:csb0="00000005" w:csb1="00000000"/>
  </w:font>
  <w:font w:name="Akzidenz-Grotesk BQ Light">
    <w:altName w:val="Times New Roman"/>
    <w:panose1 w:val="00000000000000000000"/>
    <w:charset w:val="00"/>
    <w:family w:val="modern"/>
    <w:notTrueType/>
    <w:pitch w:val="variable"/>
    <w:sig w:usb0="00000001" w:usb1="0000000A" w:usb2="00000000" w:usb3="00000000" w:csb0="00000111" w:csb1="00000000"/>
  </w:font>
  <w:font w:name="Helvetica Neue LT Pro">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E84A6B" w:rsidRPr="005C26B0" w:rsidRDefault="000F1D61" w:rsidP="005C26B0">
    <w:pPr>
      <w:pStyle w:val="Troedyn"/>
    </w:pPr>
    <w:r>
      <w:rPr>
        <w:rFonts w:ascii="Akzidenz-Grotesk BQ Light" w:hAnsi="Akzidenz-Grotesk BQ Light"/>
        <w:noProof/>
        <w:sz w:val="19"/>
        <w:szCs w:val="19"/>
        <w:lang w:val="en-GB"/>
      </w:rPr>
      <w:pict w14:anchorId="611BD8B5">
        <v:line id="Straight Connector 16" o:spid="_x0000_s1026" style="position:absolute;left:0;text-align:left;z-index:251676672;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" strokecolor="#00b0df">
          <w10:wrap anchory="page"/>
          <w10:anchorlock/>
        </v:lin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703E" w14:textId="77777777" w:rsidR="00E84A6B" w:rsidRPr="005634DC" w:rsidRDefault="000F1D61" w:rsidP="00377263">
    <w:pPr>
      <w:tabs>
        <w:tab w:val="right" w:pos="4706"/>
      </w:tabs>
      <w:spacing w:after="0"/>
      <w:rPr>
        <w:sz w:val="18"/>
        <w:szCs w:val="18"/>
      </w:rPr>
    </w:pPr>
    <w:r>
      <w:rPr>
        <w:rFonts w:asciiTheme="majorHAnsi" w:hAnsiTheme="majorHAnsi" w:cs="Helvetica Neue LT Pro"/>
        <w:noProof/>
        <w:color w:val="00B0DF" w:themeColor="accent1"/>
        <w:sz w:val="44"/>
        <w:szCs w:val="44"/>
        <w:lang w:val="en-GB"/>
      </w:rPr>
      <w:pict w14:anchorId="791F3316">
        <v:line id="Straight Connector 5" o:spid="_x0000_s1030" style="position:absolute;left:0;text-align:left;z-index:251701248;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" strokecolor="#00b0df">
          <w10:wrap anchory="page"/>
          <w10:anchorlock/>
        </v:line>
      </w:pict>
    </w:r>
    <w:r w:rsidR="00E84A6B">
      <w:rPr>
        <w:sz w:val="18"/>
        <w:szCs w:val="18"/>
      </w:rPr>
      <w:tab/>
    </w:r>
    <w:r>
      <w:rPr>
        <w:rStyle w:val="rhifydudalen"/>
        <w:lang w:val="en-GB"/>
      </w:rPr>
      <w:pict w14:anchorId="265D4F8A">
        <v:shapetype id="_x0000_t202" coordsize="21600,21600" o:spt="202" path="m,l,21600r21600,l21600,xe">
          <v:stroke joinstyle="miter"/>
          <v:path gradientshapeok="t" o:connecttype="rect"/>
        </v:shapetype>
        <v:shape id="Text Box 2" o:spid="_x0000_s1031" type="#_x0000_t202" style="position:absolute;left:0;text-align:left;margin-left:0;margin-top:-62.35pt;width:481.9pt;height:62.35pt;z-index:-251614208;visibility:visible;mso-position-horizontal:left;mso-position-horizontal-relative:text;mso-position-vertical-relative:bottom-margin-area;mso-width-relative:margin;mso-height-relative:margin;v-text-anchor:bottom" wrapcoords="-34 0 -34 21340 21600 2134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" stroked="f">
          <v:textbox style="mso-next-textbox:#Text Box 2" inset="0,0,0,0">
            <w:txbxContent>
              <w:p w14:paraId="7F13D91A" w14:textId="77777777" w:rsidR="00E84A6B" w:rsidRPr="00027A0F" w:rsidRDefault="004E2826" w:rsidP="00267540">
                <w:pPr>
                  <w:tabs>
                    <w:tab w:val="right" w:pos="4706"/>
                  </w:tabs>
                  <w:rPr>
                    <w:sz w:val="18"/>
                    <w:szCs w:val="18"/>
                  </w:rPr>
                </w:pPr>
                <w:r w:rsidRPr="005634DC">
                  <w:rPr>
                    <w:rStyle w:val="rhifydudalen"/>
                  </w:rPr>
                  <w:fldChar w:fldCharType="begin"/>
                </w:r>
                <w:r w:rsidR="00E84A6B" w:rsidRPr="005634DC">
                  <w:rPr>
                    <w:rStyle w:val="rhifydudalen"/>
                  </w:rPr>
                  <w:instrText xml:space="preserve"> PAGE   \# "00" </w:instrText>
                </w:r>
                <w:r w:rsidRPr="005634DC">
                  <w:rPr>
                    <w:rStyle w:val="rhifydudalen"/>
                  </w:rPr>
                  <w:fldChar w:fldCharType="separate"/>
                </w:r>
                <w:r w:rsidR="00F426AA">
                  <w:rPr>
                    <w:rStyle w:val="rhifydudalen"/>
                    <w:noProof/>
                  </w:rPr>
                  <w:t>05</w:t>
                </w:r>
                <w:r w:rsidRPr="005634DC">
                  <w:rPr>
                    <w:rStyle w:val="rhifydudalen"/>
                  </w:rPr>
                  <w:fldChar w:fldCharType="end"/>
                </w:r>
                <w:r w:rsidR="00E84A6B">
                  <w:rPr>
                    <w:rStyle w:val="rhifydudalen"/>
                  </w:rPr>
                  <w:tab/>
                </w:r>
              </w:p>
            </w:txbxContent>
          </v:textbox>
          <w10:wrap type="tight" anchory="margin"/>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E84A6B" w:rsidRPr="005C26B0" w:rsidRDefault="000F1D61" w:rsidP="005C26B0">
    <w:pPr>
      <w:pStyle w:val="Troedyn"/>
    </w:pPr>
    <w:r>
      <w:rPr>
        <w:rFonts w:ascii="Akzidenz-Grotesk BQ Light" w:hAnsi="Akzidenz-Grotesk BQ Light"/>
        <w:noProof/>
        <w:sz w:val="19"/>
        <w:szCs w:val="19"/>
        <w:lang w:val="en-GB"/>
      </w:rPr>
      <w:pict w14:anchorId="7DD8C02E">
        <v:line id="Straight Connector 36" o:spid="_x0000_s1029" style="position:absolute;left:0;text-align:left;z-index:251700224;visibility:visible;mso-position-horizontal:left;mso-position-vertical-relative:page;mso-width-relative:margin;mso-height-relative:margin" from="0,813.65pt" to="235.3pt,8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" strokecolor="#00b0df">
          <w10:wrap anchory="page"/>
          <w10:anchorlock/>
        </v:lin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0E61" w14:textId="77777777" w:rsidR="0042147D" w:rsidRDefault="0042147D" w:rsidP="00D93354">
      <w:pPr>
        <w:spacing w:after="0"/>
      </w:pPr>
      <w:r>
        <w:separator/>
      </w:r>
    </w:p>
  </w:footnote>
  <w:footnote w:type="continuationSeparator" w:id="0">
    <w:p w14:paraId="4109D89E" w14:textId="77777777" w:rsidR="0042147D" w:rsidRDefault="0042147D" w:rsidP="00D933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25CA" w14:textId="77777777" w:rsidR="00E84A6B" w:rsidRPr="000A7794" w:rsidRDefault="000F1D61" w:rsidP="000A7794">
    <w:pPr>
      <w:pStyle w:val="Cynnwys"/>
    </w:pPr>
    <w:bookmarkStart w:id="0" w:name="contents"/>
    <w:r>
      <w:rPr>
        <w:lang w:val="en-GB"/>
      </w:rPr>
      <w:pict w14:anchorId="4910F0C3">
        <v:line id="Straight Connector 19" o:spid="_x0000_s1027" style="position:absolute;left:0;text-align:left;z-index:251685888;visibility:visible;mso-position-vertical-relative:page;mso-width-relative:margin;mso-height-relative:margin" from="136.1pt,51.05pt" to="481.95pt,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" strokecolor="#00b0df">
          <w10:wrap anchory="page"/>
          <w10:anchorlock/>
        </v:line>
      </w:pict>
    </w:r>
    <w:bookmarkEnd w:id="0"/>
    <w:r w:rsidR="00E84A6B">
      <w:t>Contents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B4D1" w14:textId="77777777" w:rsidR="00E84A6B" w:rsidRDefault="00E84A6B" w:rsidP="008249DC">
    <w:pPr>
      <w:pStyle w:val="Pennyn"/>
    </w:pPr>
    <w:r w:rsidRPr="009B1DBA">
      <w:rPr>
        <w:rFonts w:ascii="Akzidenz-Grotesk BQ Light" w:hAnsi="Akzidenz-Grotesk BQ Light"/>
        <w:noProof/>
        <w:sz w:val="19"/>
        <w:szCs w:val="19"/>
        <w:lang w:eastAsia="cy-GB"/>
      </w:rPr>
      <w:drawing>
        <wp:anchor distT="0" distB="0" distL="114300" distR="114300" simplePos="0" relativeHeight="251673600" behindDoc="1" locked="1" layoutInCell="1" allowOverlap="1" wp14:anchorId="5FFEF2E5" wp14:editId="07777777">
          <wp:simplePos x="1081405" y="361950"/>
          <wp:positionH relativeFrom="column">
            <wp:align>right</wp:align>
          </wp:positionH>
          <wp:positionV relativeFrom="page">
            <wp:posOffset>360045</wp:posOffset>
          </wp:positionV>
          <wp:extent cx="1148400" cy="1429200"/>
          <wp:effectExtent l="0" t="0" r="0" b="0"/>
          <wp:wrapTight wrapText="bothSides">
            <wp:wrapPolygon edited="0">
              <wp:start x="3584" y="0"/>
              <wp:lineTo x="0" y="1440"/>
              <wp:lineTo x="0" y="7488"/>
              <wp:lineTo x="2150" y="9216"/>
              <wp:lineTo x="0" y="12672"/>
              <wp:lineTo x="0" y="21312"/>
              <wp:lineTo x="18637" y="21312"/>
              <wp:lineTo x="21146" y="18720"/>
              <wp:lineTo x="21146" y="17568"/>
              <wp:lineTo x="20071" y="12960"/>
              <wp:lineTo x="8960" y="6912"/>
              <wp:lineTo x="2867" y="4608"/>
              <wp:lineTo x="9677" y="2592"/>
              <wp:lineTo x="10752" y="1152"/>
              <wp:lineTo x="7885" y="0"/>
              <wp:lineTo x="3584" y="0"/>
            </wp:wrapPolygon>
          </wp:wrapTight>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Clogo.emf"/>
                  <pic:cNvPicPr/>
                </pic:nvPicPr>
                <pic:blipFill>
                  <a:blip r:embed="rId1">
                    <a:extLst>
                      <a:ext uri="{28A0092B-C50C-407E-A947-70E740481C1C}">
                        <a14:useLocalDpi xmlns:a14="http://schemas.microsoft.com/office/drawing/2010/main" val="0"/>
                      </a:ext>
                    </a:extLst>
                  </a:blip>
                  <a:stretch>
                    <a:fillRect/>
                  </a:stretch>
                </pic:blipFill>
                <pic:spPr>
                  <a:xfrm>
                    <a:off x="0" y="0"/>
                    <a:ext cx="1148400" cy="1429200"/>
                  </a:xfrm>
                  <a:prstGeom prst="rect">
                    <a:avLst/>
                  </a:prstGeom>
                </pic:spPr>
              </pic:pic>
            </a:graphicData>
          </a:graphic>
        </wp:anchor>
      </w:drawing>
    </w:r>
    <w:r w:rsidR="000F1D61">
      <w:rPr>
        <w:rFonts w:ascii="Akzidenz-Grotesk BQ Light" w:hAnsi="Akzidenz-Grotesk BQ Light"/>
        <w:noProof/>
        <w:sz w:val="19"/>
        <w:szCs w:val="19"/>
        <w:lang w:val="en-GB"/>
      </w:rPr>
      <w:pict w14:anchorId="17B5513C">
        <v:line id="Straight Connector 12" o:spid="_x0000_s1025" style="position:absolute;left:0;text-align:left;z-index:251671552;visibility:visible;mso-position-horizontal-relative:text;mso-position-vertical-relative:page;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" strokecolor="#00b0df">
          <w10:wrap anchory="page"/>
          <w10:anchorlock/>
        </v:lin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226A1" w14:textId="77777777" w:rsidR="00E84A6B" w:rsidRPr="005634DC" w:rsidRDefault="00E84A6B" w:rsidP="005634D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29E8" w14:textId="77777777" w:rsidR="00E84A6B" w:rsidRDefault="000F1D61" w:rsidP="008249DC">
    <w:pPr>
      <w:pStyle w:val="Pennyn"/>
    </w:pPr>
    <w:r>
      <w:rPr>
        <w:rFonts w:ascii="Akzidenz-Grotesk BQ Light" w:hAnsi="Akzidenz-Grotesk BQ Light"/>
        <w:noProof/>
        <w:sz w:val="19"/>
        <w:szCs w:val="19"/>
        <w:lang w:val="en-GB"/>
      </w:rPr>
      <w:pict w14:anchorId="4984CC02">
        <v:line id="Straight Connector 32" o:spid="_x0000_s1028" style="position:absolute;left:0;text-align:left;z-index:251699200;visibility:visible;mso-position-vertical-relative:page;mso-width-relative:margin;mso-height-relative:margin" from=".05pt,178.6pt" to="481.95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" strokecolor="#00b0df">
          <w10:wrap anchory="page"/>
          <w10:anchorlock/>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4CA3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4628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F823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F8DE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8C01E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36F9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04F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B687E8"/>
    <w:lvl w:ilvl="0">
      <w:start w:val="1"/>
      <w:numFmt w:val="bullet"/>
      <w:pStyle w:val="RhestrBwledi2"/>
      <w:lvlText w:val=""/>
      <w:lvlJc w:val="left"/>
      <w:pPr>
        <w:ind w:left="643" w:hanging="360"/>
      </w:pPr>
      <w:rPr>
        <w:rFonts w:ascii="Symbol" w:hAnsi="Symbol" w:hint="default"/>
        <w:color w:val="00CFEC"/>
      </w:rPr>
    </w:lvl>
  </w:abstractNum>
  <w:abstractNum w:abstractNumId="8" w15:restartNumberingAfterBreak="0">
    <w:nsid w:val="FFFFFF88"/>
    <w:multiLevelType w:val="singleLevel"/>
    <w:tmpl w:val="BB7E74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946028"/>
    <w:lvl w:ilvl="0">
      <w:start w:val="1"/>
      <w:numFmt w:val="bullet"/>
      <w:pStyle w:val="RhestrBwledi"/>
      <w:lvlText w:val=""/>
      <w:lvlJc w:val="left"/>
      <w:pPr>
        <w:ind w:left="360" w:hanging="360"/>
      </w:pPr>
      <w:rPr>
        <w:rFonts w:ascii="Symbol" w:hAnsi="Symbol" w:hint="default"/>
        <w:color w:val="00B0DF" w:themeColor="accent1"/>
      </w:rPr>
    </w:lvl>
  </w:abstractNum>
  <w:abstractNum w:abstractNumId="10" w15:restartNumberingAfterBreak="0">
    <w:nsid w:val="07A858F9"/>
    <w:multiLevelType w:val="hybridMultilevel"/>
    <w:tmpl w:val="80E0A626"/>
    <w:lvl w:ilvl="0" w:tplc="81481180">
      <w:start w:val="1"/>
      <w:numFmt w:val="bullet"/>
      <w:lvlText w:val=""/>
      <w:lvlJc w:val="left"/>
      <w:pPr>
        <w:ind w:left="1077" w:hanging="360"/>
      </w:pPr>
      <w:rPr>
        <w:rFonts w:ascii="Symbol" w:hAnsi="Symbol" w:hint="default"/>
        <w:color w:val="00CFEC"/>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7467E23"/>
    <w:multiLevelType w:val="hybridMultilevel"/>
    <w:tmpl w:val="482669C6"/>
    <w:lvl w:ilvl="0" w:tplc="10C83FCE">
      <w:start w:val="1"/>
      <w:numFmt w:val="decimal"/>
      <w:lvlText w:val="%1."/>
      <w:lvlJc w:val="left"/>
      <w:pPr>
        <w:ind w:left="530" w:hanging="360"/>
      </w:pPr>
      <w:rPr>
        <w:rFonts w:hint="default"/>
      </w:rPr>
    </w:lvl>
    <w:lvl w:ilvl="1" w:tplc="04520019" w:tentative="1">
      <w:start w:val="1"/>
      <w:numFmt w:val="lowerLetter"/>
      <w:lvlText w:val="%2."/>
      <w:lvlJc w:val="left"/>
      <w:pPr>
        <w:ind w:left="1250" w:hanging="360"/>
      </w:pPr>
    </w:lvl>
    <w:lvl w:ilvl="2" w:tplc="0452001B" w:tentative="1">
      <w:start w:val="1"/>
      <w:numFmt w:val="lowerRoman"/>
      <w:lvlText w:val="%3."/>
      <w:lvlJc w:val="right"/>
      <w:pPr>
        <w:ind w:left="1970" w:hanging="180"/>
      </w:pPr>
    </w:lvl>
    <w:lvl w:ilvl="3" w:tplc="0452000F" w:tentative="1">
      <w:start w:val="1"/>
      <w:numFmt w:val="decimal"/>
      <w:lvlText w:val="%4."/>
      <w:lvlJc w:val="left"/>
      <w:pPr>
        <w:ind w:left="2690" w:hanging="360"/>
      </w:pPr>
    </w:lvl>
    <w:lvl w:ilvl="4" w:tplc="04520019" w:tentative="1">
      <w:start w:val="1"/>
      <w:numFmt w:val="lowerLetter"/>
      <w:lvlText w:val="%5."/>
      <w:lvlJc w:val="left"/>
      <w:pPr>
        <w:ind w:left="3410" w:hanging="360"/>
      </w:pPr>
    </w:lvl>
    <w:lvl w:ilvl="5" w:tplc="0452001B" w:tentative="1">
      <w:start w:val="1"/>
      <w:numFmt w:val="lowerRoman"/>
      <w:lvlText w:val="%6."/>
      <w:lvlJc w:val="right"/>
      <w:pPr>
        <w:ind w:left="4130" w:hanging="180"/>
      </w:pPr>
    </w:lvl>
    <w:lvl w:ilvl="6" w:tplc="0452000F" w:tentative="1">
      <w:start w:val="1"/>
      <w:numFmt w:val="decimal"/>
      <w:lvlText w:val="%7."/>
      <w:lvlJc w:val="left"/>
      <w:pPr>
        <w:ind w:left="4850" w:hanging="360"/>
      </w:pPr>
    </w:lvl>
    <w:lvl w:ilvl="7" w:tplc="04520019" w:tentative="1">
      <w:start w:val="1"/>
      <w:numFmt w:val="lowerLetter"/>
      <w:lvlText w:val="%8."/>
      <w:lvlJc w:val="left"/>
      <w:pPr>
        <w:ind w:left="5570" w:hanging="360"/>
      </w:pPr>
    </w:lvl>
    <w:lvl w:ilvl="8" w:tplc="0452001B" w:tentative="1">
      <w:start w:val="1"/>
      <w:numFmt w:val="lowerRoman"/>
      <w:lvlText w:val="%9."/>
      <w:lvlJc w:val="right"/>
      <w:pPr>
        <w:ind w:left="6290" w:hanging="180"/>
      </w:pPr>
    </w:lvl>
  </w:abstractNum>
  <w:abstractNum w:abstractNumId="12" w15:restartNumberingAfterBreak="0">
    <w:nsid w:val="1E2B21E5"/>
    <w:multiLevelType w:val="hybridMultilevel"/>
    <w:tmpl w:val="2A60F554"/>
    <w:lvl w:ilvl="0" w:tplc="35A4672A">
      <w:start w:val="1"/>
      <w:numFmt w:val="bullet"/>
      <w:pStyle w:val="ListBullet-RhifParagraffCyfreithiol"/>
      <w:lvlText w:val=""/>
      <w:lvlJc w:val="left"/>
      <w:pPr>
        <w:ind w:left="1429" w:hanging="360"/>
      </w:pPr>
      <w:rPr>
        <w:rFonts w:ascii="Wingdings" w:hAnsi="Wingdings" w:hint="default"/>
        <w:color w:val="00B0DF" w:themeColor="accent1"/>
      </w:rPr>
    </w:lvl>
    <w:lvl w:ilvl="1" w:tplc="394EF446">
      <w:start w:val="1"/>
      <w:numFmt w:val="lowerLetter"/>
      <w:lvlText w:val="(%2)"/>
      <w:lvlJc w:val="left"/>
      <w:pPr>
        <w:ind w:left="2149" w:hanging="360"/>
      </w:pPr>
      <w:rPr>
        <w:rFonts w:ascii="Arial" w:eastAsiaTheme="minorEastAsia" w:hAnsi="Arial" w:cstheme="minorBidi"/>
      </w:rPr>
    </w:lvl>
    <w:lvl w:ilvl="2" w:tplc="04520005" w:tentative="1">
      <w:start w:val="1"/>
      <w:numFmt w:val="bullet"/>
      <w:lvlText w:val=""/>
      <w:lvlJc w:val="left"/>
      <w:pPr>
        <w:ind w:left="2869" w:hanging="360"/>
      </w:pPr>
      <w:rPr>
        <w:rFonts w:ascii="Wingdings" w:hAnsi="Wingdings" w:hint="default"/>
      </w:rPr>
    </w:lvl>
    <w:lvl w:ilvl="3" w:tplc="04520001" w:tentative="1">
      <w:start w:val="1"/>
      <w:numFmt w:val="bullet"/>
      <w:lvlText w:val=""/>
      <w:lvlJc w:val="left"/>
      <w:pPr>
        <w:ind w:left="3589" w:hanging="360"/>
      </w:pPr>
      <w:rPr>
        <w:rFonts w:ascii="Symbol" w:hAnsi="Symbol" w:hint="default"/>
      </w:rPr>
    </w:lvl>
    <w:lvl w:ilvl="4" w:tplc="04520003" w:tentative="1">
      <w:start w:val="1"/>
      <w:numFmt w:val="bullet"/>
      <w:lvlText w:val="o"/>
      <w:lvlJc w:val="left"/>
      <w:pPr>
        <w:ind w:left="4309" w:hanging="360"/>
      </w:pPr>
      <w:rPr>
        <w:rFonts w:ascii="Courier New" w:hAnsi="Courier New" w:cs="Courier New" w:hint="default"/>
      </w:rPr>
    </w:lvl>
    <w:lvl w:ilvl="5" w:tplc="04520005" w:tentative="1">
      <w:start w:val="1"/>
      <w:numFmt w:val="bullet"/>
      <w:lvlText w:val=""/>
      <w:lvlJc w:val="left"/>
      <w:pPr>
        <w:ind w:left="5029" w:hanging="360"/>
      </w:pPr>
      <w:rPr>
        <w:rFonts w:ascii="Wingdings" w:hAnsi="Wingdings" w:hint="default"/>
      </w:rPr>
    </w:lvl>
    <w:lvl w:ilvl="6" w:tplc="04520001" w:tentative="1">
      <w:start w:val="1"/>
      <w:numFmt w:val="bullet"/>
      <w:lvlText w:val=""/>
      <w:lvlJc w:val="left"/>
      <w:pPr>
        <w:ind w:left="5749" w:hanging="360"/>
      </w:pPr>
      <w:rPr>
        <w:rFonts w:ascii="Symbol" w:hAnsi="Symbol" w:hint="default"/>
      </w:rPr>
    </w:lvl>
    <w:lvl w:ilvl="7" w:tplc="04520003" w:tentative="1">
      <w:start w:val="1"/>
      <w:numFmt w:val="bullet"/>
      <w:lvlText w:val="o"/>
      <w:lvlJc w:val="left"/>
      <w:pPr>
        <w:ind w:left="6469" w:hanging="360"/>
      </w:pPr>
      <w:rPr>
        <w:rFonts w:ascii="Courier New" w:hAnsi="Courier New" w:cs="Courier New" w:hint="default"/>
      </w:rPr>
    </w:lvl>
    <w:lvl w:ilvl="8" w:tplc="04520005" w:tentative="1">
      <w:start w:val="1"/>
      <w:numFmt w:val="bullet"/>
      <w:lvlText w:val=""/>
      <w:lvlJc w:val="left"/>
      <w:pPr>
        <w:ind w:left="7189" w:hanging="360"/>
      </w:pPr>
      <w:rPr>
        <w:rFonts w:ascii="Wingdings" w:hAnsi="Wingdings" w:hint="default"/>
      </w:rPr>
    </w:lvl>
  </w:abstractNum>
  <w:abstractNum w:abstractNumId="13" w15:restartNumberingAfterBreak="0">
    <w:nsid w:val="23D56381"/>
    <w:multiLevelType w:val="multilevel"/>
    <w:tmpl w:val="C65ADEA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Pennawd3"/>
      <w:lvlText w:val="%1.%2.%3"/>
      <w:lvlJc w:val="left"/>
      <w:pPr>
        <w:ind w:left="720" w:hanging="720"/>
      </w:pPr>
    </w:lvl>
    <w:lvl w:ilvl="3">
      <w:start w:val="1"/>
      <w:numFmt w:val="decimal"/>
      <w:pStyle w:val="Pennawd4"/>
      <w:lvlText w:val="%1.%2.%3.%4"/>
      <w:lvlJc w:val="left"/>
      <w:pPr>
        <w:ind w:left="864" w:hanging="864"/>
      </w:pPr>
    </w:lvl>
    <w:lvl w:ilvl="4">
      <w:start w:val="1"/>
      <w:numFmt w:val="decimal"/>
      <w:pStyle w:val="Pennawd5"/>
      <w:lvlText w:val="%1.%2.%3.%4.%5"/>
      <w:lvlJc w:val="left"/>
      <w:pPr>
        <w:ind w:left="1008" w:hanging="1008"/>
      </w:pPr>
    </w:lvl>
    <w:lvl w:ilvl="5">
      <w:start w:val="1"/>
      <w:numFmt w:val="decimal"/>
      <w:pStyle w:val="Pennawd6"/>
      <w:lvlText w:val="%1.%2.%3.%4.%5.%6"/>
      <w:lvlJc w:val="left"/>
      <w:pPr>
        <w:ind w:left="1152" w:hanging="1152"/>
      </w:pPr>
    </w:lvl>
    <w:lvl w:ilvl="6">
      <w:start w:val="1"/>
      <w:numFmt w:val="decimal"/>
      <w:pStyle w:val="Pennawd7"/>
      <w:lvlText w:val="%1.%2.%3.%4.%5.%6.%7"/>
      <w:lvlJc w:val="left"/>
      <w:pPr>
        <w:ind w:left="1296" w:hanging="1296"/>
      </w:pPr>
    </w:lvl>
    <w:lvl w:ilvl="7">
      <w:start w:val="1"/>
      <w:numFmt w:val="decimal"/>
      <w:pStyle w:val="Pennawd8"/>
      <w:lvlText w:val="%1.%2.%3.%4.%5.%6.%7.%8"/>
      <w:lvlJc w:val="left"/>
      <w:pPr>
        <w:ind w:left="1440" w:hanging="1440"/>
      </w:pPr>
    </w:lvl>
    <w:lvl w:ilvl="8">
      <w:start w:val="1"/>
      <w:numFmt w:val="decimal"/>
      <w:pStyle w:val="Pennawd9"/>
      <w:lvlText w:val="%1.%2.%3.%4.%5.%6.%7.%8.%9"/>
      <w:lvlJc w:val="left"/>
      <w:pPr>
        <w:ind w:left="1584" w:hanging="1584"/>
      </w:pPr>
    </w:lvl>
  </w:abstractNum>
  <w:abstractNum w:abstractNumId="14" w15:restartNumberingAfterBreak="0">
    <w:nsid w:val="37294EB2"/>
    <w:multiLevelType w:val="hybridMultilevel"/>
    <w:tmpl w:val="8E586DCE"/>
    <w:lvl w:ilvl="0" w:tplc="D0EEF98E">
      <w:start w:val="1"/>
      <w:numFmt w:val="decimal"/>
      <w:pStyle w:val="RhifParagraffCyfreithiol-rhest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15:restartNumberingAfterBreak="0">
    <w:nsid w:val="3A6C7124"/>
    <w:multiLevelType w:val="hybridMultilevel"/>
    <w:tmpl w:val="9604B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D6C28"/>
    <w:multiLevelType w:val="hybridMultilevel"/>
    <w:tmpl w:val="E0C46088"/>
    <w:lvl w:ilvl="0" w:tplc="2CB68E7C">
      <w:start w:val="1"/>
      <w:numFmt w:val="bullet"/>
      <w:lvlText w:val=""/>
      <w:lvlJc w:val="left"/>
      <w:pPr>
        <w:ind w:left="360" w:hanging="360"/>
      </w:pPr>
      <w:rPr>
        <w:rFonts w:ascii="Symbol" w:hAnsi="Symbol" w:hint="default"/>
        <w:color w:val="00B0DF" w:themeColor="accent1"/>
      </w:rPr>
    </w:lvl>
    <w:lvl w:ilvl="1" w:tplc="E5D844DE">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B61E4"/>
    <w:multiLevelType w:val="multilevel"/>
    <w:tmpl w:val="C6121B04"/>
    <w:lvl w:ilvl="0">
      <w:start w:val="1"/>
      <w:numFmt w:val="decimal"/>
      <w:pStyle w:val="Pennawd1"/>
      <w:isLgl/>
      <w:lvlText w:val="%1"/>
      <w:lvlJc w:val="left"/>
      <w:pPr>
        <w:ind w:left="432" w:hanging="432"/>
      </w:pPr>
      <w:rPr>
        <w:rFonts w:hint="default"/>
      </w:rPr>
    </w:lvl>
    <w:lvl w:ilvl="1">
      <w:start w:val="1"/>
      <w:numFmt w:val="decimal"/>
      <w:pStyle w:val="RhifParagraffCyfreithiol"/>
      <w:isLgl/>
      <w:lvlText w:val="%1.%2"/>
      <w:lvlJc w:val="left"/>
      <w:pPr>
        <w:ind w:left="576" w:hanging="576"/>
      </w:pPr>
      <w:rPr>
        <w:rFonts w:hint="default"/>
      </w:rPr>
    </w:lvl>
    <w:lvl w:ilvl="2">
      <w:start w:val="1"/>
      <w:numFmt w:val="decimal"/>
      <w:pStyle w:val="RhifParagraffCyfreithiol-Lefel2"/>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9272861"/>
    <w:multiLevelType w:val="hybridMultilevel"/>
    <w:tmpl w:val="AE322F26"/>
    <w:lvl w:ilvl="0" w:tplc="190C435C">
      <w:start w:val="10"/>
      <w:numFmt w:val="bullet"/>
      <w:lvlText w:val="-"/>
      <w:lvlJc w:val="left"/>
      <w:pPr>
        <w:ind w:left="405" w:hanging="360"/>
      </w:pPr>
      <w:rPr>
        <w:rFonts w:ascii="Arial" w:eastAsia="Times New Roman" w:hAnsi="Arial" w:cs="Arial" w:hint="default"/>
      </w:rPr>
    </w:lvl>
    <w:lvl w:ilvl="1" w:tplc="04520003" w:tentative="1">
      <w:start w:val="1"/>
      <w:numFmt w:val="bullet"/>
      <w:lvlText w:val="o"/>
      <w:lvlJc w:val="left"/>
      <w:pPr>
        <w:ind w:left="1125" w:hanging="360"/>
      </w:pPr>
      <w:rPr>
        <w:rFonts w:ascii="Courier New" w:hAnsi="Courier New" w:cs="Courier New" w:hint="default"/>
      </w:rPr>
    </w:lvl>
    <w:lvl w:ilvl="2" w:tplc="04520005" w:tentative="1">
      <w:start w:val="1"/>
      <w:numFmt w:val="bullet"/>
      <w:lvlText w:val=""/>
      <w:lvlJc w:val="left"/>
      <w:pPr>
        <w:ind w:left="1845" w:hanging="360"/>
      </w:pPr>
      <w:rPr>
        <w:rFonts w:ascii="Wingdings" w:hAnsi="Wingdings" w:hint="default"/>
      </w:rPr>
    </w:lvl>
    <w:lvl w:ilvl="3" w:tplc="04520001" w:tentative="1">
      <w:start w:val="1"/>
      <w:numFmt w:val="bullet"/>
      <w:lvlText w:val=""/>
      <w:lvlJc w:val="left"/>
      <w:pPr>
        <w:ind w:left="2565" w:hanging="360"/>
      </w:pPr>
      <w:rPr>
        <w:rFonts w:ascii="Symbol" w:hAnsi="Symbol" w:hint="default"/>
      </w:rPr>
    </w:lvl>
    <w:lvl w:ilvl="4" w:tplc="04520003" w:tentative="1">
      <w:start w:val="1"/>
      <w:numFmt w:val="bullet"/>
      <w:lvlText w:val="o"/>
      <w:lvlJc w:val="left"/>
      <w:pPr>
        <w:ind w:left="3285" w:hanging="360"/>
      </w:pPr>
      <w:rPr>
        <w:rFonts w:ascii="Courier New" w:hAnsi="Courier New" w:cs="Courier New" w:hint="default"/>
      </w:rPr>
    </w:lvl>
    <w:lvl w:ilvl="5" w:tplc="04520005" w:tentative="1">
      <w:start w:val="1"/>
      <w:numFmt w:val="bullet"/>
      <w:lvlText w:val=""/>
      <w:lvlJc w:val="left"/>
      <w:pPr>
        <w:ind w:left="4005" w:hanging="360"/>
      </w:pPr>
      <w:rPr>
        <w:rFonts w:ascii="Wingdings" w:hAnsi="Wingdings" w:hint="default"/>
      </w:rPr>
    </w:lvl>
    <w:lvl w:ilvl="6" w:tplc="04520001" w:tentative="1">
      <w:start w:val="1"/>
      <w:numFmt w:val="bullet"/>
      <w:lvlText w:val=""/>
      <w:lvlJc w:val="left"/>
      <w:pPr>
        <w:ind w:left="4725" w:hanging="360"/>
      </w:pPr>
      <w:rPr>
        <w:rFonts w:ascii="Symbol" w:hAnsi="Symbol" w:hint="default"/>
      </w:rPr>
    </w:lvl>
    <w:lvl w:ilvl="7" w:tplc="04520003" w:tentative="1">
      <w:start w:val="1"/>
      <w:numFmt w:val="bullet"/>
      <w:lvlText w:val="o"/>
      <w:lvlJc w:val="left"/>
      <w:pPr>
        <w:ind w:left="5445" w:hanging="360"/>
      </w:pPr>
      <w:rPr>
        <w:rFonts w:ascii="Courier New" w:hAnsi="Courier New" w:cs="Courier New" w:hint="default"/>
      </w:rPr>
    </w:lvl>
    <w:lvl w:ilvl="8" w:tplc="04520005" w:tentative="1">
      <w:start w:val="1"/>
      <w:numFmt w:val="bullet"/>
      <w:lvlText w:val=""/>
      <w:lvlJc w:val="left"/>
      <w:pPr>
        <w:ind w:left="6165" w:hanging="360"/>
      </w:pPr>
      <w:rPr>
        <w:rFonts w:ascii="Wingdings" w:hAnsi="Wingdings" w:hint="default"/>
      </w:rPr>
    </w:lvl>
  </w:abstractNum>
  <w:num w:numId="1" w16cid:durableId="1543982428">
    <w:abstractNumId w:val="9"/>
  </w:num>
  <w:num w:numId="2" w16cid:durableId="1631132279">
    <w:abstractNumId w:val="7"/>
  </w:num>
  <w:num w:numId="3" w16cid:durableId="1638220586">
    <w:abstractNumId w:val="6"/>
  </w:num>
  <w:num w:numId="4" w16cid:durableId="1608273156">
    <w:abstractNumId w:val="5"/>
  </w:num>
  <w:num w:numId="5" w16cid:durableId="1243880933">
    <w:abstractNumId w:val="4"/>
  </w:num>
  <w:num w:numId="6" w16cid:durableId="1416127487">
    <w:abstractNumId w:val="8"/>
  </w:num>
  <w:num w:numId="7" w16cid:durableId="284819510">
    <w:abstractNumId w:val="3"/>
  </w:num>
  <w:num w:numId="8" w16cid:durableId="2089495425">
    <w:abstractNumId w:val="2"/>
  </w:num>
  <w:num w:numId="9" w16cid:durableId="339161622">
    <w:abstractNumId w:val="1"/>
  </w:num>
  <w:num w:numId="10" w16cid:durableId="331109148">
    <w:abstractNumId w:val="0"/>
  </w:num>
  <w:num w:numId="11" w16cid:durableId="1226527421">
    <w:abstractNumId w:val="17"/>
  </w:num>
  <w:num w:numId="12" w16cid:durableId="320935210">
    <w:abstractNumId w:val="15"/>
  </w:num>
  <w:num w:numId="13" w16cid:durableId="736436450">
    <w:abstractNumId w:val="16"/>
  </w:num>
  <w:num w:numId="14" w16cid:durableId="624503815">
    <w:abstractNumId w:val="10"/>
  </w:num>
  <w:num w:numId="15" w16cid:durableId="1768231687">
    <w:abstractNumId w:val="17"/>
  </w:num>
  <w:num w:numId="16" w16cid:durableId="662125165">
    <w:abstractNumId w:val="12"/>
  </w:num>
  <w:num w:numId="17" w16cid:durableId="1205099032">
    <w:abstractNumId w:val="9"/>
  </w:num>
  <w:num w:numId="18" w16cid:durableId="44333779">
    <w:abstractNumId w:val="12"/>
  </w:num>
  <w:num w:numId="19" w16cid:durableId="466431121">
    <w:abstractNumId w:val="17"/>
  </w:num>
  <w:num w:numId="20" w16cid:durableId="330137519">
    <w:abstractNumId w:val="13"/>
  </w:num>
  <w:num w:numId="21" w16cid:durableId="1763335681">
    <w:abstractNumId w:val="13"/>
  </w:num>
  <w:num w:numId="22" w16cid:durableId="332337366">
    <w:abstractNumId w:val="13"/>
  </w:num>
  <w:num w:numId="23" w16cid:durableId="253174159">
    <w:abstractNumId w:val="13"/>
  </w:num>
  <w:num w:numId="24" w16cid:durableId="541553775">
    <w:abstractNumId w:val="13"/>
  </w:num>
  <w:num w:numId="25" w16cid:durableId="808934894">
    <w:abstractNumId w:val="13"/>
  </w:num>
  <w:num w:numId="26" w16cid:durableId="955410457">
    <w:abstractNumId w:val="13"/>
  </w:num>
  <w:num w:numId="27" w16cid:durableId="2090034793">
    <w:abstractNumId w:val="7"/>
  </w:num>
  <w:num w:numId="28" w16cid:durableId="2071413865">
    <w:abstractNumId w:val="17"/>
  </w:num>
  <w:num w:numId="29" w16cid:durableId="1526795761">
    <w:abstractNumId w:val="17"/>
  </w:num>
  <w:num w:numId="30" w16cid:durableId="634337033">
    <w:abstractNumId w:val="14"/>
  </w:num>
  <w:num w:numId="31" w16cid:durableId="931083881">
    <w:abstractNumId w:val="18"/>
  </w:num>
  <w:num w:numId="32" w16cid:durableId="5209024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revisionView w:inkAnnotations="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7CFB"/>
    <w:rsid w:val="00004783"/>
    <w:rsid w:val="00005E4A"/>
    <w:rsid w:val="00006366"/>
    <w:rsid w:val="00010B07"/>
    <w:rsid w:val="00027494"/>
    <w:rsid w:val="00030A71"/>
    <w:rsid w:val="00045FDA"/>
    <w:rsid w:val="00050F85"/>
    <w:rsid w:val="00057988"/>
    <w:rsid w:val="00060563"/>
    <w:rsid w:val="0006163B"/>
    <w:rsid w:val="000675C0"/>
    <w:rsid w:val="00075F18"/>
    <w:rsid w:val="00082252"/>
    <w:rsid w:val="000839AF"/>
    <w:rsid w:val="00086B38"/>
    <w:rsid w:val="00090846"/>
    <w:rsid w:val="00097404"/>
    <w:rsid w:val="000A1C7F"/>
    <w:rsid w:val="000A4538"/>
    <w:rsid w:val="000A7794"/>
    <w:rsid w:val="000B52FC"/>
    <w:rsid w:val="000D6FA5"/>
    <w:rsid w:val="000E6844"/>
    <w:rsid w:val="000F1D61"/>
    <w:rsid w:val="000F25F9"/>
    <w:rsid w:val="000F7373"/>
    <w:rsid w:val="00103FD2"/>
    <w:rsid w:val="00123A38"/>
    <w:rsid w:val="00125824"/>
    <w:rsid w:val="001355F5"/>
    <w:rsid w:val="00145668"/>
    <w:rsid w:val="0015654D"/>
    <w:rsid w:val="00173032"/>
    <w:rsid w:val="00182280"/>
    <w:rsid w:val="00182AE2"/>
    <w:rsid w:val="0018367E"/>
    <w:rsid w:val="00190C37"/>
    <w:rsid w:val="00192554"/>
    <w:rsid w:val="001D1E8E"/>
    <w:rsid w:val="001D4241"/>
    <w:rsid w:val="001E12A9"/>
    <w:rsid w:val="001F66DE"/>
    <w:rsid w:val="002051D6"/>
    <w:rsid w:val="002168E0"/>
    <w:rsid w:val="002214D0"/>
    <w:rsid w:val="00232E4F"/>
    <w:rsid w:val="00243D8C"/>
    <w:rsid w:val="002448E7"/>
    <w:rsid w:val="00245B45"/>
    <w:rsid w:val="0025434A"/>
    <w:rsid w:val="00263107"/>
    <w:rsid w:val="00267540"/>
    <w:rsid w:val="00271749"/>
    <w:rsid w:val="002737E8"/>
    <w:rsid w:val="00275DAC"/>
    <w:rsid w:val="00286084"/>
    <w:rsid w:val="002901F4"/>
    <w:rsid w:val="00292199"/>
    <w:rsid w:val="00295F86"/>
    <w:rsid w:val="002A2618"/>
    <w:rsid w:val="002B012E"/>
    <w:rsid w:val="002B0BDF"/>
    <w:rsid w:val="002D3DDC"/>
    <w:rsid w:val="002E01D2"/>
    <w:rsid w:val="002E6654"/>
    <w:rsid w:val="00323FC5"/>
    <w:rsid w:val="0033301E"/>
    <w:rsid w:val="00345267"/>
    <w:rsid w:val="0034617D"/>
    <w:rsid w:val="003504A7"/>
    <w:rsid w:val="00366FF5"/>
    <w:rsid w:val="00373BD2"/>
    <w:rsid w:val="003740A9"/>
    <w:rsid w:val="00377263"/>
    <w:rsid w:val="00384CB1"/>
    <w:rsid w:val="00386C50"/>
    <w:rsid w:val="0039463B"/>
    <w:rsid w:val="003A5590"/>
    <w:rsid w:val="003C7C33"/>
    <w:rsid w:val="003D4042"/>
    <w:rsid w:val="003D771E"/>
    <w:rsid w:val="003D7D00"/>
    <w:rsid w:val="003E6348"/>
    <w:rsid w:val="003F29F5"/>
    <w:rsid w:val="003F4214"/>
    <w:rsid w:val="004128F4"/>
    <w:rsid w:val="004155C6"/>
    <w:rsid w:val="00417EFA"/>
    <w:rsid w:val="0042147D"/>
    <w:rsid w:val="00424C38"/>
    <w:rsid w:val="00435C43"/>
    <w:rsid w:val="00444ABA"/>
    <w:rsid w:val="00444BFA"/>
    <w:rsid w:val="00457678"/>
    <w:rsid w:val="00477345"/>
    <w:rsid w:val="00477662"/>
    <w:rsid w:val="004949F9"/>
    <w:rsid w:val="004A4D08"/>
    <w:rsid w:val="004B2056"/>
    <w:rsid w:val="004B52EB"/>
    <w:rsid w:val="004E2826"/>
    <w:rsid w:val="004F70B0"/>
    <w:rsid w:val="00504081"/>
    <w:rsid w:val="005105E0"/>
    <w:rsid w:val="0052128A"/>
    <w:rsid w:val="00525780"/>
    <w:rsid w:val="00530055"/>
    <w:rsid w:val="00542A17"/>
    <w:rsid w:val="005634DC"/>
    <w:rsid w:val="00563CAF"/>
    <w:rsid w:val="00574BB4"/>
    <w:rsid w:val="005B7D99"/>
    <w:rsid w:val="005C26B0"/>
    <w:rsid w:val="005E7FD9"/>
    <w:rsid w:val="005F7805"/>
    <w:rsid w:val="006075CD"/>
    <w:rsid w:val="00611A6B"/>
    <w:rsid w:val="00613D5C"/>
    <w:rsid w:val="00614101"/>
    <w:rsid w:val="0063308B"/>
    <w:rsid w:val="00651E17"/>
    <w:rsid w:val="00660503"/>
    <w:rsid w:val="00661F78"/>
    <w:rsid w:val="006840E1"/>
    <w:rsid w:val="006966EB"/>
    <w:rsid w:val="006A108D"/>
    <w:rsid w:val="006C0E61"/>
    <w:rsid w:val="006C6BD8"/>
    <w:rsid w:val="006E30E3"/>
    <w:rsid w:val="006F234A"/>
    <w:rsid w:val="00707727"/>
    <w:rsid w:val="007222F3"/>
    <w:rsid w:val="00736814"/>
    <w:rsid w:val="0074625B"/>
    <w:rsid w:val="007506C3"/>
    <w:rsid w:val="0075146D"/>
    <w:rsid w:val="00771159"/>
    <w:rsid w:val="007753F9"/>
    <w:rsid w:val="00794E97"/>
    <w:rsid w:val="0079720A"/>
    <w:rsid w:val="007A5D19"/>
    <w:rsid w:val="007A72D8"/>
    <w:rsid w:val="007B125C"/>
    <w:rsid w:val="007B762B"/>
    <w:rsid w:val="007B7AFB"/>
    <w:rsid w:val="007C7207"/>
    <w:rsid w:val="007E0663"/>
    <w:rsid w:val="007F1888"/>
    <w:rsid w:val="007F24EC"/>
    <w:rsid w:val="00822BE2"/>
    <w:rsid w:val="008249DC"/>
    <w:rsid w:val="00834E37"/>
    <w:rsid w:val="00835265"/>
    <w:rsid w:val="008418B5"/>
    <w:rsid w:val="00844E5D"/>
    <w:rsid w:val="00853088"/>
    <w:rsid w:val="0086483A"/>
    <w:rsid w:val="00867785"/>
    <w:rsid w:val="00874743"/>
    <w:rsid w:val="00877EA3"/>
    <w:rsid w:val="008800DD"/>
    <w:rsid w:val="00897B0A"/>
    <w:rsid w:val="008B630A"/>
    <w:rsid w:val="008D55FF"/>
    <w:rsid w:val="008E058D"/>
    <w:rsid w:val="008E3C10"/>
    <w:rsid w:val="008F0A33"/>
    <w:rsid w:val="00902AC6"/>
    <w:rsid w:val="00912315"/>
    <w:rsid w:val="00913163"/>
    <w:rsid w:val="00935585"/>
    <w:rsid w:val="00960932"/>
    <w:rsid w:val="009653E1"/>
    <w:rsid w:val="00965FA3"/>
    <w:rsid w:val="00967352"/>
    <w:rsid w:val="00980233"/>
    <w:rsid w:val="009802CB"/>
    <w:rsid w:val="00987E5D"/>
    <w:rsid w:val="009A44EB"/>
    <w:rsid w:val="009A5124"/>
    <w:rsid w:val="009B126D"/>
    <w:rsid w:val="009B34B6"/>
    <w:rsid w:val="009F04D1"/>
    <w:rsid w:val="009F2726"/>
    <w:rsid w:val="00A21976"/>
    <w:rsid w:val="00A400CD"/>
    <w:rsid w:val="00A46D5C"/>
    <w:rsid w:val="00A47245"/>
    <w:rsid w:val="00A63A05"/>
    <w:rsid w:val="00A76657"/>
    <w:rsid w:val="00A76FD9"/>
    <w:rsid w:val="00A82A1B"/>
    <w:rsid w:val="00A86989"/>
    <w:rsid w:val="00A86BF2"/>
    <w:rsid w:val="00A96873"/>
    <w:rsid w:val="00AA204B"/>
    <w:rsid w:val="00AA61FD"/>
    <w:rsid w:val="00AC004D"/>
    <w:rsid w:val="00AD2994"/>
    <w:rsid w:val="00AD3A6D"/>
    <w:rsid w:val="00AD3FAB"/>
    <w:rsid w:val="00AE0140"/>
    <w:rsid w:val="00AE2F64"/>
    <w:rsid w:val="00AF0A60"/>
    <w:rsid w:val="00AF5BFC"/>
    <w:rsid w:val="00AF76F2"/>
    <w:rsid w:val="00B227C0"/>
    <w:rsid w:val="00B24130"/>
    <w:rsid w:val="00B27787"/>
    <w:rsid w:val="00B510CD"/>
    <w:rsid w:val="00B53C2E"/>
    <w:rsid w:val="00B54393"/>
    <w:rsid w:val="00B55300"/>
    <w:rsid w:val="00B55921"/>
    <w:rsid w:val="00B7134F"/>
    <w:rsid w:val="00BA390D"/>
    <w:rsid w:val="00BB4C2C"/>
    <w:rsid w:val="00BC2B6E"/>
    <w:rsid w:val="00BD017C"/>
    <w:rsid w:val="00BD3B95"/>
    <w:rsid w:val="00C05DE6"/>
    <w:rsid w:val="00C111B7"/>
    <w:rsid w:val="00C1759E"/>
    <w:rsid w:val="00C17E51"/>
    <w:rsid w:val="00C766F5"/>
    <w:rsid w:val="00C84FCA"/>
    <w:rsid w:val="00C85DB0"/>
    <w:rsid w:val="00C91376"/>
    <w:rsid w:val="00C93CD0"/>
    <w:rsid w:val="00CD5AD3"/>
    <w:rsid w:val="00CE73D4"/>
    <w:rsid w:val="00CF285C"/>
    <w:rsid w:val="00CF3F66"/>
    <w:rsid w:val="00D07F73"/>
    <w:rsid w:val="00D107D6"/>
    <w:rsid w:val="00D11234"/>
    <w:rsid w:val="00D11A5E"/>
    <w:rsid w:val="00D11F85"/>
    <w:rsid w:val="00D25842"/>
    <w:rsid w:val="00D322B6"/>
    <w:rsid w:val="00D3579F"/>
    <w:rsid w:val="00D36DF6"/>
    <w:rsid w:val="00D468F4"/>
    <w:rsid w:val="00D53D41"/>
    <w:rsid w:val="00D65117"/>
    <w:rsid w:val="00D652BE"/>
    <w:rsid w:val="00D74A04"/>
    <w:rsid w:val="00D75591"/>
    <w:rsid w:val="00D83EC9"/>
    <w:rsid w:val="00D93354"/>
    <w:rsid w:val="00DA7050"/>
    <w:rsid w:val="00DC06E1"/>
    <w:rsid w:val="00DC0B76"/>
    <w:rsid w:val="00DE0E8C"/>
    <w:rsid w:val="00DE414C"/>
    <w:rsid w:val="00DF3EDE"/>
    <w:rsid w:val="00E178DB"/>
    <w:rsid w:val="00E5261B"/>
    <w:rsid w:val="00E67240"/>
    <w:rsid w:val="00E70E0F"/>
    <w:rsid w:val="00E84A6B"/>
    <w:rsid w:val="00E93ECB"/>
    <w:rsid w:val="00EA6F7A"/>
    <w:rsid w:val="00EB4BB7"/>
    <w:rsid w:val="00EC1CDD"/>
    <w:rsid w:val="00EC3944"/>
    <w:rsid w:val="00EC4402"/>
    <w:rsid w:val="00ED28ED"/>
    <w:rsid w:val="00EF1D00"/>
    <w:rsid w:val="00EF4F55"/>
    <w:rsid w:val="00EF6165"/>
    <w:rsid w:val="00F04FAF"/>
    <w:rsid w:val="00F05253"/>
    <w:rsid w:val="00F206BB"/>
    <w:rsid w:val="00F21796"/>
    <w:rsid w:val="00F2195E"/>
    <w:rsid w:val="00F27CFB"/>
    <w:rsid w:val="00F426AA"/>
    <w:rsid w:val="00F511E2"/>
    <w:rsid w:val="00F55A02"/>
    <w:rsid w:val="00F60B23"/>
    <w:rsid w:val="00F61D7E"/>
    <w:rsid w:val="00F669FF"/>
    <w:rsid w:val="00F92719"/>
    <w:rsid w:val="00FA0740"/>
    <w:rsid w:val="00FA4431"/>
    <w:rsid w:val="00FB3A92"/>
    <w:rsid w:val="00FB43D7"/>
    <w:rsid w:val="00FC263A"/>
    <w:rsid w:val="00FE4BC0"/>
    <w:rsid w:val="00FF74A5"/>
    <w:rsid w:val="01581EF6"/>
    <w:rsid w:val="017E6329"/>
    <w:rsid w:val="04B603EB"/>
    <w:rsid w:val="0B0C1D12"/>
    <w:rsid w:val="0B87A77B"/>
    <w:rsid w:val="0DEB6D46"/>
    <w:rsid w:val="101BEFC0"/>
    <w:rsid w:val="1061DE8B"/>
    <w:rsid w:val="15137C60"/>
    <w:rsid w:val="157543BA"/>
    <w:rsid w:val="15C27DCA"/>
    <w:rsid w:val="15D23416"/>
    <w:rsid w:val="163F08D5"/>
    <w:rsid w:val="1B4AA2FF"/>
    <w:rsid w:val="1B59B46C"/>
    <w:rsid w:val="1CC5FEC3"/>
    <w:rsid w:val="252FD700"/>
    <w:rsid w:val="297F9143"/>
    <w:rsid w:val="2E0AD8A5"/>
    <w:rsid w:val="30A41B8D"/>
    <w:rsid w:val="34310B45"/>
    <w:rsid w:val="3B0E9007"/>
    <w:rsid w:val="3C374357"/>
    <w:rsid w:val="3E0065AA"/>
    <w:rsid w:val="44B2F903"/>
    <w:rsid w:val="4B94A64C"/>
    <w:rsid w:val="4ECE86E9"/>
    <w:rsid w:val="52AC9531"/>
    <w:rsid w:val="536EEF43"/>
    <w:rsid w:val="59650452"/>
    <w:rsid w:val="5CCB71B7"/>
    <w:rsid w:val="5DFA3718"/>
    <w:rsid w:val="5E2BB5A9"/>
    <w:rsid w:val="63E4F94D"/>
    <w:rsid w:val="6905A267"/>
    <w:rsid w:val="6A1E6344"/>
    <w:rsid w:val="6A4A967D"/>
    <w:rsid w:val="716051D8"/>
    <w:rsid w:val="71E2F5AA"/>
    <w:rsid w:val="72E44D79"/>
    <w:rsid w:val="7891D7BE"/>
    <w:rsid w:val="7A1A824F"/>
    <w:rsid w:val="7BB75CFE"/>
  </w:rsids>
  <m:mathPr>
    <m:mathFont m:val="Cambria Math"/>
    <m:brkBin m:val="before"/>
    <m:brkBinSub m:val="--"/>
    <m:smallFrac m:val="0"/>
    <m:dispDef/>
    <m:lMargin m:val="0"/>
    <m:rMargin m:val="0"/>
    <m:defJc m:val="centerGroup"/>
    <m:wrapIndent m:val="1440"/>
    <m:intLim m:val="subSup"/>
    <m:naryLim m:val="undOvr"/>
  </m:mathPr>
  <w:themeFontLang w:val="cy-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CC108"/>
  <w15:docId w15:val="{4EC3C64C-1562-42AC-BD8C-0FD394425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GB" w:bidi="ar-SA"/>
      </w:rPr>
    </w:rPrDefault>
    <w:pPrDefault>
      <w:pPr>
        <w:spacing w:after="480"/>
        <w:ind w:left="17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BB"/>
    <w:rPr>
      <w:lang w:val="cy-GB"/>
    </w:rPr>
  </w:style>
  <w:style w:type="paragraph" w:styleId="Pennawd1">
    <w:name w:val="heading 1"/>
    <w:basedOn w:val="Normal"/>
    <w:next w:val="RhifParagraffCyfreithiol"/>
    <w:link w:val="Pennawd1Nod"/>
    <w:uiPriority w:val="9"/>
    <w:qFormat/>
    <w:rsid w:val="00F206BB"/>
    <w:pPr>
      <w:keepNext/>
      <w:keepLines/>
      <w:numPr>
        <w:numId w:val="29"/>
      </w:numPr>
      <w:spacing w:before="240"/>
      <w:outlineLvl w:val="0"/>
    </w:pPr>
    <w:rPr>
      <w:rFonts w:eastAsiaTheme="majorEastAsia" w:cstheme="majorBidi"/>
      <w:b/>
      <w:bCs/>
      <w:color w:val="00B0DF"/>
      <w:sz w:val="44"/>
      <w:szCs w:val="28"/>
    </w:rPr>
  </w:style>
  <w:style w:type="paragraph" w:styleId="Pennawd2">
    <w:name w:val="heading 2"/>
    <w:basedOn w:val="Normal"/>
    <w:next w:val="RhifParagraffCyfreithiol-Lefel2"/>
    <w:link w:val="Pennawd2Nod"/>
    <w:uiPriority w:val="9"/>
    <w:unhideWhenUsed/>
    <w:qFormat/>
    <w:rsid w:val="00F206BB"/>
    <w:pPr>
      <w:keepNext/>
      <w:keepLines/>
      <w:spacing w:before="200"/>
      <w:outlineLvl w:val="1"/>
    </w:pPr>
    <w:rPr>
      <w:rFonts w:eastAsiaTheme="majorEastAsia" w:cstheme="majorBidi"/>
      <w:b/>
      <w:bCs/>
      <w:color w:val="00B0DF"/>
      <w:szCs w:val="26"/>
    </w:rPr>
  </w:style>
  <w:style w:type="paragraph" w:styleId="Pennawd3">
    <w:name w:val="heading 3"/>
    <w:basedOn w:val="Normal"/>
    <w:next w:val="Normal"/>
    <w:link w:val="Pennawd3Nod"/>
    <w:uiPriority w:val="9"/>
    <w:unhideWhenUsed/>
    <w:rsid w:val="00BA390D"/>
    <w:pPr>
      <w:keepNext/>
      <w:keepLines/>
      <w:numPr>
        <w:ilvl w:val="2"/>
        <w:numId w:val="26"/>
      </w:numPr>
      <w:spacing w:before="200"/>
      <w:outlineLvl w:val="2"/>
    </w:pPr>
    <w:rPr>
      <w:rFonts w:asciiTheme="majorHAnsi" w:eastAsiaTheme="majorEastAsia" w:hAnsiTheme="majorHAnsi" w:cstheme="majorBidi"/>
      <w:bCs/>
      <w:color w:val="00B0DF"/>
    </w:rPr>
  </w:style>
  <w:style w:type="paragraph" w:styleId="Pennawd4">
    <w:name w:val="heading 4"/>
    <w:basedOn w:val="Normal"/>
    <w:next w:val="Normal"/>
    <w:link w:val="Pennawd4Nod"/>
    <w:uiPriority w:val="9"/>
    <w:unhideWhenUsed/>
    <w:rsid w:val="00BA390D"/>
    <w:pPr>
      <w:keepNext/>
      <w:keepLines/>
      <w:numPr>
        <w:ilvl w:val="3"/>
        <w:numId w:val="26"/>
      </w:numPr>
      <w:spacing w:before="200"/>
      <w:outlineLvl w:val="3"/>
    </w:pPr>
    <w:rPr>
      <w:rFonts w:asciiTheme="majorHAnsi" w:eastAsiaTheme="majorEastAsia" w:hAnsiTheme="majorHAnsi" w:cstheme="majorBidi"/>
      <w:b/>
      <w:bCs/>
      <w:iCs/>
      <w:color w:val="00B0DF"/>
    </w:rPr>
  </w:style>
  <w:style w:type="paragraph" w:styleId="Pennawd5">
    <w:name w:val="heading 5"/>
    <w:basedOn w:val="Normal"/>
    <w:next w:val="Normal"/>
    <w:link w:val="Pennawd5Nod"/>
    <w:uiPriority w:val="9"/>
    <w:semiHidden/>
    <w:qFormat/>
    <w:rsid w:val="00BA390D"/>
    <w:pPr>
      <w:keepNext/>
      <w:keepLines/>
      <w:numPr>
        <w:ilvl w:val="4"/>
        <w:numId w:val="26"/>
      </w:numPr>
      <w:spacing w:before="200" w:after="0"/>
      <w:outlineLvl w:val="4"/>
    </w:pPr>
    <w:rPr>
      <w:rFonts w:asciiTheme="majorHAnsi" w:eastAsiaTheme="majorEastAsia" w:hAnsiTheme="majorHAnsi" w:cstheme="majorBidi"/>
      <w:color w:val="00576F" w:themeColor="accent1" w:themeShade="7F"/>
    </w:rPr>
  </w:style>
  <w:style w:type="paragraph" w:styleId="Pennawd6">
    <w:name w:val="heading 6"/>
    <w:basedOn w:val="Normal"/>
    <w:next w:val="Normal"/>
    <w:link w:val="Pennawd6Nod"/>
    <w:uiPriority w:val="9"/>
    <w:semiHidden/>
    <w:qFormat/>
    <w:rsid w:val="00BA390D"/>
    <w:pPr>
      <w:keepNext/>
      <w:keepLines/>
      <w:numPr>
        <w:ilvl w:val="5"/>
        <w:numId w:val="26"/>
      </w:numPr>
      <w:spacing w:before="200" w:after="0"/>
      <w:outlineLvl w:val="5"/>
    </w:pPr>
    <w:rPr>
      <w:rFonts w:asciiTheme="majorHAnsi" w:eastAsiaTheme="majorEastAsia" w:hAnsiTheme="majorHAnsi" w:cstheme="majorBidi"/>
      <w:i/>
      <w:iCs/>
      <w:color w:val="00576F" w:themeColor="accent1" w:themeShade="7F"/>
    </w:rPr>
  </w:style>
  <w:style w:type="paragraph" w:styleId="Pennawd7">
    <w:name w:val="heading 7"/>
    <w:basedOn w:val="Normal"/>
    <w:next w:val="Normal"/>
    <w:link w:val="Pennawd7Nod"/>
    <w:uiPriority w:val="9"/>
    <w:semiHidden/>
    <w:qFormat/>
    <w:rsid w:val="00BA390D"/>
    <w:pPr>
      <w:keepNext/>
      <w:keepLines/>
      <w:numPr>
        <w:ilvl w:val="6"/>
        <w:numId w:val="26"/>
      </w:numPr>
      <w:spacing w:before="200" w:after="0"/>
      <w:outlineLvl w:val="6"/>
    </w:pPr>
    <w:rPr>
      <w:rFonts w:asciiTheme="majorHAnsi" w:eastAsiaTheme="majorEastAsia" w:hAnsiTheme="majorHAnsi" w:cstheme="majorBidi"/>
      <w:i/>
      <w:iCs/>
      <w:color w:val="404040" w:themeColor="text1" w:themeTint="BF"/>
    </w:rPr>
  </w:style>
  <w:style w:type="paragraph" w:styleId="Pennawd8">
    <w:name w:val="heading 8"/>
    <w:basedOn w:val="Normal"/>
    <w:next w:val="Normal"/>
    <w:link w:val="Pennawd8Nod"/>
    <w:uiPriority w:val="9"/>
    <w:semiHidden/>
    <w:qFormat/>
    <w:rsid w:val="00BA390D"/>
    <w:pPr>
      <w:keepNext/>
      <w:keepLines/>
      <w:numPr>
        <w:ilvl w:val="7"/>
        <w:numId w:val="26"/>
      </w:numPr>
      <w:spacing w:before="200" w:after="0"/>
      <w:outlineLvl w:val="7"/>
    </w:pPr>
    <w:rPr>
      <w:rFonts w:asciiTheme="majorHAnsi" w:eastAsiaTheme="majorEastAsia" w:hAnsiTheme="majorHAnsi" w:cstheme="majorBidi"/>
      <w:color w:val="404040" w:themeColor="text1" w:themeTint="BF"/>
      <w:sz w:val="20"/>
      <w:szCs w:val="20"/>
    </w:rPr>
  </w:style>
  <w:style w:type="paragraph" w:styleId="Pennawd9">
    <w:name w:val="heading 9"/>
    <w:basedOn w:val="Normal"/>
    <w:next w:val="Normal"/>
    <w:link w:val="Pennawd9Nod"/>
    <w:uiPriority w:val="9"/>
    <w:semiHidden/>
    <w:qFormat/>
    <w:rsid w:val="00BA390D"/>
    <w:pPr>
      <w:keepNext/>
      <w:keepLines/>
      <w:numPr>
        <w:ilvl w:val="8"/>
        <w:numId w:val="2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paragraph" w:styleId="TestunmewnSwigen">
    <w:name w:val="Balloon Text"/>
    <w:basedOn w:val="Normal"/>
    <w:link w:val="TestunmewnSwigenNod"/>
    <w:uiPriority w:val="99"/>
    <w:semiHidden/>
    <w:unhideWhenUsed/>
    <w:rsid w:val="00BA390D"/>
    <w:pPr>
      <w:spacing w:after="0"/>
    </w:pPr>
    <w:rPr>
      <w:rFonts w:ascii="Tahoma" w:hAnsi="Tahoma" w:cs="Tahoma"/>
      <w:sz w:val="16"/>
      <w:szCs w:val="16"/>
    </w:rPr>
  </w:style>
  <w:style w:type="character" w:customStyle="1" w:styleId="TestunmewnSwigenNod">
    <w:name w:val="Testun mewn Swigen Nod"/>
    <w:link w:val="TestunmewnSwigen"/>
    <w:uiPriority w:val="99"/>
    <w:semiHidden/>
    <w:rsid w:val="00D93354"/>
    <w:rPr>
      <w:rFonts w:ascii="Tahoma" w:hAnsi="Tahoma" w:cs="Tahoma"/>
      <w:sz w:val="16"/>
      <w:szCs w:val="16"/>
      <w:lang w:val="cy-GB"/>
    </w:rPr>
  </w:style>
  <w:style w:type="paragraph" w:styleId="Pennyn">
    <w:name w:val="header"/>
    <w:basedOn w:val="Normal"/>
    <w:link w:val="PennynNod"/>
    <w:uiPriority w:val="99"/>
    <w:unhideWhenUsed/>
    <w:rsid w:val="00BA390D"/>
    <w:pPr>
      <w:tabs>
        <w:tab w:val="center" w:pos="4513"/>
        <w:tab w:val="right" w:pos="9026"/>
      </w:tabs>
      <w:spacing w:after="0"/>
    </w:pPr>
  </w:style>
  <w:style w:type="character" w:customStyle="1" w:styleId="PennynNod">
    <w:name w:val="Pennyn Nod"/>
    <w:link w:val="Pennyn"/>
    <w:uiPriority w:val="99"/>
    <w:rsid w:val="00D93354"/>
    <w:rPr>
      <w:rFonts w:ascii="Arial" w:hAnsi="Arial"/>
      <w:lang w:val="cy-GB"/>
    </w:rPr>
  </w:style>
  <w:style w:type="paragraph" w:styleId="Troedyn">
    <w:name w:val="footer"/>
    <w:basedOn w:val="Normal"/>
    <w:link w:val="TroedynNod"/>
    <w:uiPriority w:val="99"/>
    <w:unhideWhenUsed/>
    <w:rsid w:val="00BA390D"/>
    <w:pPr>
      <w:tabs>
        <w:tab w:val="center" w:pos="4513"/>
        <w:tab w:val="right" w:pos="9026"/>
      </w:tabs>
      <w:spacing w:after="0"/>
    </w:pPr>
  </w:style>
  <w:style w:type="character" w:customStyle="1" w:styleId="TroedynNod">
    <w:name w:val="Troedyn Nod"/>
    <w:link w:val="Troedyn"/>
    <w:uiPriority w:val="99"/>
    <w:rsid w:val="00D93354"/>
    <w:rPr>
      <w:rFonts w:ascii="Arial" w:hAnsi="Arial"/>
      <w:lang w:val="cy-GB"/>
    </w:rPr>
  </w:style>
  <w:style w:type="paragraph" w:customStyle="1" w:styleId="Derbynnydd-bloccyfeiriad">
    <w:name w:val="Derbynnydd - bloc cyfeiriad"/>
    <w:basedOn w:val="Normal"/>
    <w:rsid w:val="00BA390D"/>
    <w:rPr>
      <w:rFonts w:asciiTheme="majorHAnsi" w:hAnsiTheme="majorHAnsi"/>
    </w:rPr>
  </w:style>
  <w:style w:type="paragraph" w:customStyle="1" w:styleId="Derbynnydd">
    <w:name w:val="Derbynnydd"/>
    <w:basedOn w:val="Normal"/>
    <w:rsid w:val="00BA390D"/>
  </w:style>
  <w:style w:type="paragraph" w:styleId="Dyddiad">
    <w:name w:val="Date"/>
    <w:basedOn w:val="Normal"/>
    <w:next w:val="Normal"/>
    <w:link w:val="DyddiadNod"/>
    <w:uiPriority w:val="99"/>
    <w:unhideWhenUsed/>
    <w:rsid w:val="00BA390D"/>
    <w:rPr>
      <w:rFonts w:asciiTheme="minorHAnsi" w:hAnsiTheme="minorHAnsi"/>
    </w:rPr>
  </w:style>
  <w:style w:type="character" w:customStyle="1" w:styleId="DyddiadNod">
    <w:name w:val="Dyddiad Nod"/>
    <w:basedOn w:val="FfontParagraffDdiofyn"/>
    <w:link w:val="Dyddiad"/>
    <w:uiPriority w:val="99"/>
    <w:rsid w:val="001D1E8E"/>
    <w:rPr>
      <w:rFonts w:asciiTheme="minorHAnsi" w:hAnsiTheme="minorHAnsi"/>
      <w:lang w:val="cy-GB"/>
    </w:rPr>
  </w:style>
  <w:style w:type="paragraph" w:styleId="Llofnod">
    <w:name w:val="Signature"/>
    <w:basedOn w:val="Derbynnydd-bloccyfeiriad"/>
    <w:link w:val="LlofnodNod"/>
    <w:uiPriority w:val="99"/>
    <w:rsid w:val="00BA390D"/>
    <w:pPr>
      <w:spacing w:before="60"/>
    </w:pPr>
  </w:style>
  <w:style w:type="character" w:customStyle="1" w:styleId="LlofnodNod">
    <w:name w:val="Llofnod Nod"/>
    <w:basedOn w:val="FfontParagraffDdiofyn"/>
    <w:link w:val="Llofnod"/>
    <w:uiPriority w:val="99"/>
    <w:rsid w:val="0063308B"/>
    <w:rPr>
      <w:rFonts w:asciiTheme="majorHAnsi" w:hAnsiTheme="majorHAnsi"/>
      <w:lang w:val="cy-GB"/>
    </w:rPr>
  </w:style>
  <w:style w:type="paragraph" w:styleId="Teitl">
    <w:name w:val="Title"/>
    <w:basedOn w:val="Normal"/>
    <w:next w:val="Normal"/>
    <w:link w:val="TeitlNod"/>
    <w:uiPriority w:val="99"/>
    <w:qFormat/>
    <w:rsid w:val="00BA390D"/>
    <w:pPr>
      <w:spacing w:before="120" w:after="300"/>
      <w:contextualSpacing/>
    </w:pPr>
    <w:rPr>
      <w:rFonts w:asciiTheme="majorHAnsi" w:eastAsiaTheme="majorEastAsia" w:hAnsiTheme="majorHAnsi" w:cstheme="majorBidi"/>
      <w:color w:val="4C5763"/>
      <w:spacing w:val="5"/>
      <w:kern w:val="28"/>
      <w:sz w:val="64"/>
      <w:szCs w:val="52"/>
    </w:rPr>
  </w:style>
  <w:style w:type="character" w:customStyle="1" w:styleId="TeitlNod">
    <w:name w:val="Teitl Nod"/>
    <w:basedOn w:val="FfontParagraffDdiofyn"/>
    <w:link w:val="Teitl"/>
    <w:uiPriority w:val="99"/>
    <w:rsid w:val="006C6BD8"/>
    <w:rPr>
      <w:rFonts w:asciiTheme="majorHAnsi" w:eastAsiaTheme="majorEastAsia" w:hAnsiTheme="majorHAnsi" w:cstheme="majorBidi"/>
      <w:color w:val="4C5763"/>
      <w:spacing w:val="5"/>
      <w:kern w:val="28"/>
      <w:sz w:val="64"/>
      <w:szCs w:val="52"/>
      <w:lang w:val="cy-GB"/>
    </w:rPr>
  </w:style>
  <w:style w:type="paragraph" w:styleId="Isdeitl">
    <w:name w:val="Subtitle"/>
    <w:basedOn w:val="Normal"/>
    <w:next w:val="Normal"/>
    <w:link w:val="IsdeitlNod"/>
    <w:uiPriority w:val="11"/>
    <w:qFormat/>
    <w:rsid w:val="00BA390D"/>
    <w:pPr>
      <w:numPr>
        <w:ilvl w:val="1"/>
      </w:numPr>
      <w:ind w:left="170"/>
    </w:pPr>
    <w:rPr>
      <w:rFonts w:asciiTheme="majorHAnsi" w:eastAsiaTheme="majorEastAsia" w:hAnsiTheme="majorHAnsi" w:cstheme="majorBidi"/>
      <w:iCs/>
      <w:color w:val="00B0DF"/>
      <w:spacing w:val="15"/>
    </w:rPr>
  </w:style>
  <w:style w:type="character" w:customStyle="1" w:styleId="IsdeitlNod">
    <w:name w:val="Isdeitl Nod"/>
    <w:basedOn w:val="FfontParagraffDdiofyn"/>
    <w:link w:val="Isdeitl"/>
    <w:uiPriority w:val="11"/>
    <w:rsid w:val="006C6BD8"/>
    <w:rPr>
      <w:rFonts w:asciiTheme="majorHAnsi" w:eastAsiaTheme="majorEastAsia" w:hAnsiTheme="majorHAnsi" w:cstheme="majorBidi"/>
      <w:iCs/>
      <w:color w:val="00B0DF"/>
      <w:spacing w:val="15"/>
      <w:lang w:val="cy-GB"/>
    </w:rPr>
  </w:style>
  <w:style w:type="character" w:customStyle="1" w:styleId="Pwyslaisglas">
    <w:name w:val="Pwyslais glas"/>
    <w:basedOn w:val="FfontParagraffDdiofyn"/>
    <w:uiPriority w:val="1"/>
    <w:qFormat/>
    <w:rsid w:val="00BA390D"/>
    <w:rPr>
      <w:rFonts w:asciiTheme="minorHAnsi" w:hAnsiTheme="minorHAnsi"/>
      <w:b w:val="0"/>
      <w:i w:val="0"/>
      <w:color w:val="00B0DF" w:themeColor="accent1"/>
      <w:sz w:val="24"/>
    </w:rPr>
  </w:style>
  <w:style w:type="character" w:customStyle="1" w:styleId="Pennawd1Nod">
    <w:name w:val="Pennawd 1 Nod"/>
    <w:basedOn w:val="FfontParagraffDdiofyn"/>
    <w:link w:val="Pennawd1"/>
    <w:uiPriority w:val="9"/>
    <w:rsid w:val="00F206BB"/>
    <w:rPr>
      <w:rFonts w:ascii="Arial" w:eastAsiaTheme="majorEastAsia" w:hAnsi="Arial" w:cstheme="majorBidi"/>
      <w:b/>
      <w:bCs/>
      <w:color w:val="00B0DF"/>
      <w:sz w:val="44"/>
      <w:szCs w:val="28"/>
      <w:lang w:val="cy-GB"/>
    </w:rPr>
  </w:style>
  <w:style w:type="character" w:customStyle="1" w:styleId="Pennawd2Nod">
    <w:name w:val="Pennawd 2 Nod"/>
    <w:basedOn w:val="FfontParagraffDdiofyn"/>
    <w:link w:val="Pennawd2"/>
    <w:uiPriority w:val="9"/>
    <w:rsid w:val="00F206BB"/>
    <w:rPr>
      <w:rFonts w:ascii="Arial" w:eastAsiaTheme="majorEastAsia" w:hAnsi="Arial" w:cstheme="majorBidi"/>
      <w:b/>
      <w:bCs/>
      <w:color w:val="00B0DF"/>
      <w:szCs w:val="26"/>
      <w:lang w:val="cy-GB"/>
    </w:rPr>
  </w:style>
  <w:style w:type="character" w:customStyle="1" w:styleId="Pennawd3Nod">
    <w:name w:val="Pennawd 3 Nod"/>
    <w:basedOn w:val="FfontParagraffDdiofyn"/>
    <w:link w:val="Pennawd3"/>
    <w:uiPriority w:val="9"/>
    <w:rsid w:val="0063308B"/>
    <w:rPr>
      <w:rFonts w:asciiTheme="majorHAnsi" w:eastAsiaTheme="majorEastAsia" w:hAnsiTheme="majorHAnsi" w:cstheme="majorBidi"/>
      <w:bCs/>
      <w:color w:val="00B0DF"/>
      <w:lang w:val="cy-GB"/>
    </w:rPr>
  </w:style>
  <w:style w:type="character" w:customStyle="1" w:styleId="Pennawd4Nod">
    <w:name w:val="Pennawd 4 Nod"/>
    <w:basedOn w:val="FfontParagraffDdiofyn"/>
    <w:link w:val="Pennawd4"/>
    <w:uiPriority w:val="9"/>
    <w:rsid w:val="00AE2F64"/>
    <w:rPr>
      <w:rFonts w:asciiTheme="majorHAnsi" w:eastAsiaTheme="majorEastAsia" w:hAnsiTheme="majorHAnsi" w:cstheme="majorBidi"/>
      <w:b/>
      <w:bCs/>
      <w:iCs/>
      <w:color w:val="00B0DF"/>
      <w:lang w:val="cy-GB"/>
    </w:rPr>
  </w:style>
  <w:style w:type="character" w:customStyle="1" w:styleId="Pennawd5Nod">
    <w:name w:val="Pennawd 5 Nod"/>
    <w:basedOn w:val="FfontParagraffDdiofyn"/>
    <w:link w:val="Pennawd5"/>
    <w:uiPriority w:val="9"/>
    <w:semiHidden/>
    <w:rsid w:val="00D25842"/>
    <w:rPr>
      <w:rFonts w:asciiTheme="majorHAnsi" w:eastAsiaTheme="majorEastAsia" w:hAnsiTheme="majorHAnsi" w:cstheme="majorBidi"/>
      <w:color w:val="00576F" w:themeColor="accent1" w:themeShade="7F"/>
      <w:lang w:val="cy-GB"/>
    </w:rPr>
  </w:style>
  <w:style w:type="character" w:customStyle="1" w:styleId="Pennawd6Nod">
    <w:name w:val="Pennawd 6 Nod"/>
    <w:basedOn w:val="FfontParagraffDdiofyn"/>
    <w:link w:val="Pennawd6"/>
    <w:uiPriority w:val="9"/>
    <w:semiHidden/>
    <w:rsid w:val="00D25842"/>
    <w:rPr>
      <w:rFonts w:asciiTheme="majorHAnsi" w:eastAsiaTheme="majorEastAsia" w:hAnsiTheme="majorHAnsi" w:cstheme="majorBidi"/>
      <w:i/>
      <w:iCs/>
      <w:color w:val="00576F" w:themeColor="accent1" w:themeShade="7F"/>
      <w:lang w:val="cy-GB"/>
    </w:rPr>
  </w:style>
  <w:style w:type="character" w:customStyle="1" w:styleId="Pennawd7Nod">
    <w:name w:val="Pennawd 7 Nod"/>
    <w:basedOn w:val="FfontParagraffDdiofyn"/>
    <w:link w:val="Pennawd7"/>
    <w:uiPriority w:val="9"/>
    <w:semiHidden/>
    <w:rsid w:val="00D25842"/>
    <w:rPr>
      <w:rFonts w:asciiTheme="majorHAnsi" w:eastAsiaTheme="majorEastAsia" w:hAnsiTheme="majorHAnsi" w:cstheme="majorBidi"/>
      <w:i/>
      <w:iCs/>
      <w:color w:val="404040" w:themeColor="text1" w:themeTint="BF"/>
      <w:lang w:val="cy-GB"/>
    </w:rPr>
  </w:style>
  <w:style w:type="character" w:customStyle="1" w:styleId="Pennawd8Nod">
    <w:name w:val="Pennawd 8 Nod"/>
    <w:basedOn w:val="FfontParagraffDdiofyn"/>
    <w:link w:val="Pennawd8"/>
    <w:uiPriority w:val="9"/>
    <w:semiHidden/>
    <w:rsid w:val="00D25842"/>
    <w:rPr>
      <w:rFonts w:asciiTheme="majorHAnsi" w:eastAsiaTheme="majorEastAsia" w:hAnsiTheme="majorHAnsi" w:cstheme="majorBidi"/>
      <w:color w:val="404040" w:themeColor="text1" w:themeTint="BF"/>
      <w:sz w:val="20"/>
      <w:szCs w:val="20"/>
      <w:lang w:val="cy-GB"/>
    </w:rPr>
  </w:style>
  <w:style w:type="character" w:customStyle="1" w:styleId="Pennawd9Nod">
    <w:name w:val="Pennawd 9 Nod"/>
    <w:basedOn w:val="FfontParagraffDdiofyn"/>
    <w:link w:val="Pennawd9"/>
    <w:uiPriority w:val="9"/>
    <w:semiHidden/>
    <w:rsid w:val="00D25842"/>
    <w:rPr>
      <w:rFonts w:asciiTheme="majorHAnsi" w:eastAsiaTheme="majorEastAsia" w:hAnsiTheme="majorHAnsi" w:cstheme="majorBidi"/>
      <w:i/>
      <w:iCs/>
      <w:color w:val="404040" w:themeColor="text1" w:themeTint="BF"/>
      <w:sz w:val="20"/>
      <w:szCs w:val="20"/>
      <w:lang w:val="cy-GB"/>
    </w:rPr>
  </w:style>
  <w:style w:type="paragraph" w:styleId="TablCynnwys1">
    <w:name w:val="toc 1"/>
    <w:basedOn w:val="Normal"/>
    <w:next w:val="Normal"/>
    <w:uiPriority w:val="39"/>
    <w:unhideWhenUsed/>
    <w:rsid w:val="00BA390D"/>
    <w:pPr>
      <w:tabs>
        <w:tab w:val="left" w:pos="3261"/>
        <w:tab w:val="right" w:pos="9628"/>
      </w:tabs>
      <w:spacing w:before="120" w:after="0"/>
      <w:ind w:left="3261" w:hanging="539"/>
    </w:pPr>
    <w:rPr>
      <w:rFonts w:asciiTheme="majorHAnsi" w:hAnsiTheme="majorHAnsi"/>
      <w:noProof/>
      <w:color w:val="00B0DF" w:themeColor="accent1"/>
    </w:rPr>
  </w:style>
  <w:style w:type="paragraph" w:styleId="PennawdTablCynnwys">
    <w:name w:val="TOC Heading"/>
    <w:basedOn w:val="Pennawd1"/>
    <w:next w:val="Normal"/>
    <w:uiPriority w:val="39"/>
    <w:unhideWhenUsed/>
    <w:qFormat/>
    <w:rsid w:val="00BA390D"/>
    <w:pPr>
      <w:numPr>
        <w:numId w:val="0"/>
      </w:numPr>
      <w:spacing w:before="480" w:after="0" w:line="276" w:lineRule="auto"/>
      <w:outlineLvl w:val="9"/>
    </w:pPr>
    <w:rPr>
      <w:b w:val="0"/>
      <w:color w:val="00B0DF" w:themeColor="accent1"/>
      <w:sz w:val="28"/>
      <w:lang w:eastAsia="ja-JP"/>
    </w:rPr>
  </w:style>
  <w:style w:type="paragraph" w:styleId="TablCynnwys2">
    <w:name w:val="toc 2"/>
    <w:basedOn w:val="Normal"/>
    <w:next w:val="Normal"/>
    <w:uiPriority w:val="39"/>
    <w:unhideWhenUsed/>
    <w:rsid w:val="00BA390D"/>
    <w:pPr>
      <w:tabs>
        <w:tab w:val="left" w:pos="3969"/>
        <w:tab w:val="right" w:pos="9628"/>
      </w:tabs>
      <w:spacing w:after="0"/>
      <w:ind w:left="3969" w:hanging="709"/>
    </w:pPr>
    <w:rPr>
      <w:rFonts w:asciiTheme="majorHAnsi" w:hAnsiTheme="majorHAnsi"/>
      <w:noProof/>
      <w:color w:val="00B0DF" w:themeColor="accent1"/>
    </w:rPr>
  </w:style>
  <w:style w:type="character" w:styleId="Hyperddolen">
    <w:name w:val="Hyperlink"/>
    <w:basedOn w:val="FfontParagraffDdiofyn"/>
    <w:uiPriority w:val="99"/>
    <w:unhideWhenUsed/>
    <w:rsid w:val="00BA390D"/>
    <w:rPr>
      <w:color w:val="00B0DF" w:themeColor="hyperlink"/>
      <w:u w:val="single"/>
    </w:rPr>
  </w:style>
  <w:style w:type="paragraph" w:styleId="TablCynnwys3">
    <w:name w:val="toc 3"/>
    <w:basedOn w:val="Normal"/>
    <w:next w:val="Normal"/>
    <w:uiPriority w:val="39"/>
    <w:unhideWhenUsed/>
    <w:rsid w:val="00BA390D"/>
    <w:pPr>
      <w:tabs>
        <w:tab w:val="left" w:pos="4820"/>
        <w:tab w:val="right" w:pos="9628"/>
      </w:tabs>
      <w:spacing w:after="120"/>
      <w:ind w:left="4820" w:hanging="851"/>
      <w:contextualSpacing/>
    </w:pPr>
    <w:rPr>
      <w:rFonts w:asciiTheme="majorHAnsi" w:hAnsiTheme="majorHAnsi"/>
      <w:noProof/>
      <w:color w:val="00B0DF" w:themeColor="accent1"/>
    </w:rPr>
  </w:style>
  <w:style w:type="paragraph" w:styleId="TablCynnwys4">
    <w:name w:val="toc 4"/>
    <w:basedOn w:val="Normal"/>
    <w:next w:val="Normal"/>
    <w:uiPriority w:val="39"/>
    <w:unhideWhenUsed/>
    <w:rsid w:val="00BA390D"/>
    <w:pPr>
      <w:tabs>
        <w:tab w:val="left" w:pos="5954"/>
        <w:tab w:val="right" w:pos="9628"/>
      </w:tabs>
      <w:spacing w:after="0"/>
      <w:ind w:left="5954" w:hanging="1134"/>
    </w:pPr>
    <w:rPr>
      <w:rFonts w:asciiTheme="majorHAnsi" w:hAnsiTheme="majorHAnsi"/>
      <w:noProof/>
      <w:color w:val="00B0DF" w:themeColor="accent1"/>
    </w:rPr>
  </w:style>
  <w:style w:type="paragraph" w:styleId="ParagraffRhestr">
    <w:name w:val="List Paragraph"/>
    <w:basedOn w:val="Normal"/>
    <w:uiPriority w:val="34"/>
    <w:qFormat/>
    <w:rsid w:val="00BA390D"/>
    <w:pPr>
      <w:ind w:left="720"/>
      <w:contextualSpacing/>
    </w:pPr>
  </w:style>
  <w:style w:type="paragraph" w:customStyle="1" w:styleId="StyleRightBefore0ptAfter96pt">
    <w:name w:val="Style Right Before:  0 pt After:  96 pt"/>
    <w:basedOn w:val="Normal"/>
    <w:next w:val="Normal"/>
    <w:semiHidden/>
    <w:rsid w:val="00BA390D"/>
    <w:pPr>
      <w:spacing w:after="1920"/>
      <w:jc w:val="right"/>
    </w:pPr>
    <w:rPr>
      <w:rFonts w:eastAsia="Times New Roman" w:cs="Times New Roman"/>
      <w:szCs w:val="20"/>
    </w:rPr>
  </w:style>
  <w:style w:type="paragraph" w:customStyle="1" w:styleId="Headerspace">
    <w:name w:val="Headerspace"/>
    <w:basedOn w:val="StyleRightBefore0ptAfter96pt"/>
    <w:semiHidden/>
    <w:rsid w:val="00BA390D"/>
  </w:style>
  <w:style w:type="paragraph" w:customStyle="1" w:styleId="HeaderAddress">
    <w:name w:val="Header Address"/>
    <w:basedOn w:val="Headerspace"/>
    <w:semiHidden/>
    <w:rsid w:val="00BA390D"/>
    <w:rPr>
      <w:rFonts w:ascii="Akzidenz-Grotesk BQ Light" w:hAnsi="Akzidenz-Grotesk BQ Light"/>
      <w:sz w:val="19"/>
    </w:rPr>
  </w:style>
  <w:style w:type="paragraph" w:styleId="RhestrBwledi">
    <w:name w:val="List Bullet"/>
    <w:basedOn w:val="Normal"/>
    <w:uiPriority w:val="99"/>
    <w:rsid w:val="00BA390D"/>
    <w:pPr>
      <w:numPr>
        <w:numId w:val="17"/>
      </w:numPr>
      <w:contextualSpacing/>
    </w:pPr>
  </w:style>
  <w:style w:type="paragraph" w:styleId="RhestrBwledi2">
    <w:name w:val="List Bullet 2"/>
    <w:basedOn w:val="Normal"/>
    <w:uiPriority w:val="99"/>
    <w:rsid w:val="00BA390D"/>
    <w:pPr>
      <w:numPr>
        <w:numId w:val="27"/>
      </w:numPr>
      <w:contextualSpacing/>
    </w:pPr>
  </w:style>
  <w:style w:type="paragraph" w:customStyle="1" w:styleId="Default">
    <w:name w:val="Default"/>
    <w:rsid w:val="00BA390D"/>
    <w:pPr>
      <w:autoSpaceDE w:val="0"/>
      <w:autoSpaceDN w:val="0"/>
      <w:adjustRightInd w:val="0"/>
      <w:spacing w:after="0"/>
    </w:pPr>
    <w:rPr>
      <w:rFonts w:cs="Helvetica Neue LT Pro"/>
      <w:color w:val="000000"/>
      <w:lang w:val="cy-GB"/>
    </w:rPr>
  </w:style>
  <w:style w:type="paragraph" w:customStyle="1" w:styleId="Cynnwys">
    <w:name w:val="Cynnwys"/>
    <w:basedOn w:val="Default"/>
    <w:rsid w:val="00BA390D"/>
    <w:pPr>
      <w:spacing w:line="440" w:lineRule="exact"/>
      <w:ind w:left="2722"/>
    </w:pPr>
    <w:rPr>
      <w:b/>
      <w:noProof/>
      <w:color w:val="00B0DF" w:themeColor="accent1"/>
      <w:sz w:val="44"/>
      <w:szCs w:val="44"/>
    </w:rPr>
  </w:style>
  <w:style w:type="character" w:customStyle="1" w:styleId="rhifydudalen">
    <w:name w:val="rhif y dudalen"/>
    <w:basedOn w:val="Pwyslaisglas"/>
    <w:uiPriority w:val="1"/>
    <w:qFormat/>
    <w:rsid w:val="00BA390D"/>
    <w:rPr>
      <w:rFonts w:asciiTheme="minorHAnsi" w:hAnsiTheme="minorHAnsi"/>
      <w:b w:val="0"/>
      <w:i w:val="0"/>
      <w:color w:val="00B0DF" w:themeColor="accent1"/>
      <w:sz w:val="18"/>
      <w:szCs w:val="18"/>
    </w:rPr>
  </w:style>
  <w:style w:type="paragraph" w:styleId="Pennawd">
    <w:name w:val="caption"/>
    <w:basedOn w:val="Normal"/>
    <w:next w:val="Normal"/>
    <w:uiPriority w:val="35"/>
    <w:unhideWhenUsed/>
    <w:qFormat/>
    <w:rsid w:val="00BA390D"/>
    <w:pPr>
      <w:spacing w:after="200"/>
    </w:pPr>
    <w:rPr>
      <w:bCs/>
      <w:color w:val="00B0DF" w:themeColor="accent1"/>
      <w:sz w:val="18"/>
      <w:szCs w:val="18"/>
    </w:rPr>
  </w:style>
  <w:style w:type="paragraph" w:customStyle="1" w:styleId="siartcapsiwn">
    <w:name w:val="siart capsiwn"/>
    <w:basedOn w:val="Pennawd"/>
    <w:qFormat/>
    <w:rsid w:val="00BA390D"/>
    <w:pPr>
      <w:keepNext/>
    </w:pPr>
    <w:rPr>
      <w:rFonts w:asciiTheme="majorHAnsi" w:hAnsiTheme="majorHAnsi"/>
      <w:sz w:val="24"/>
    </w:rPr>
  </w:style>
  <w:style w:type="table" w:styleId="GridTabl">
    <w:name w:val="Table Grid"/>
    <w:basedOn w:val="TablNormal"/>
    <w:uiPriority w:val="59"/>
    <w:rsid w:val="00BA390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Normal"/>
    <w:uiPriority w:val="99"/>
    <w:rsid w:val="00BA390D"/>
    <w:pPr>
      <w:spacing w:after="0"/>
    </w:pPr>
    <w:rPr>
      <w:color w:val="00B0DF" w:themeColor="accent1"/>
    </w:rPr>
    <w:tblPr>
      <w:tblStyleRowBandSize w:val="1"/>
    </w:tblPr>
    <w:tblStylePr w:type="firstRow">
      <w:rPr>
        <w:rFonts w:asciiTheme="majorHAnsi" w:hAnsiTheme="majorHAnsi"/>
      </w:rPr>
      <w:tblPr/>
      <w:tcPr>
        <w:tcBorders>
          <w:top w:val="nil"/>
          <w:left w:val="nil"/>
          <w:bottom w:val="single" w:sz="6" w:space="0" w:color="00B0DF" w:themeColor="accent1"/>
          <w:right w:val="nil"/>
          <w:insideH w:val="nil"/>
          <w:insideV w:val="nil"/>
          <w:tl2br w:val="nil"/>
          <w:tr2bl w:val="nil"/>
        </w:tcBorders>
        <w:shd w:val="clear" w:color="auto" w:fill="FFFFFF" w:themeFill="background1"/>
      </w:tcPr>
    </w:tblStylePr>
    <w:tblStylePr w:type="lastRow">
      <w:rPr>
        <w:rFonts w:asciiTheme="majorHAnsi" w:hAnsiTheme="majorHAnsi"/>
      </w:rPr>
      <w:tblPr/>
      <w:tcPr>
        <w:tcBorders>
          <w:top w:val="single" w:sz="6" w:space="0" w:color="00B0DF" w:themeColor="accent1"/>
          <w:left w:val="nil"/>
          <w:bottom w:val="single" w:sz="8" w:space="0" w:color="00B0DF" w:themeColor="accent1"/>
          <w:right w:val="nil"/>
          <w:insideH w:val="nil"/>
          <w:insideV w:val="nil"/>
          <w:tl2br w:val="nil"/>
          <w:tr2bl w:val="nil"/>
        </w:tcBorders>
        <w:shd w:val="clear" w:color="auto" w:fill="E8E8E8"/>
      </w:tcPr>
    </w:tblStylePr>
    <w:tblStylePr w:type="firstCol">
      <w:rPr>
        <w:rFonts w:asciiTheme="minorHAnsi" w:hAnsiTheme="minorHAnsi"/>
      </w:rPr>
    </w:tblStylePr>
    <w:tblStylePr w:type="band1Horz">
      <w:tblPr/>
      <w:tcPr>
        <w:shd w:val="clear" w:color="auto" w:fill="E8E8E8"/>
      </w:tcPr>
    </w:tblStylePr>
    <w:tblStylePr w:type="band2Horz">
      <w:tblPr/>
      <w:tcPr>
        <w:shd w:val="clear" w:color="auto" w:fill="FFFFFF" w:themeFill="background1"/>
      </w:tcPr>
    </w:tblStylePr>
  </w:style>
  <w:style w:type="paragraph" w:customStyle="1" w:styleId="tablcapsiwn">
    <w:name w:val="tabl capsiwn"/>
    <w:basedOn w:val="siartcapsiwn"/>
    <w:qFormat/>
    <w:rsid w:val="00BA390D"/>
  </w:style>
  <w:style w:type="paragraph" w:customStyle="1" w:styleId="RhifParagraffCyfreithiol">
    <w:name w:val="Rhif Paragraff Cyfreithiol"/>
    <w:basedOn w:val="Normal"/>
    <w:qFormat/>
    <w:rsid w:val="00BA390D"/>
    <w:pPr>
      <w:numPr>
        <w:ilvl w:val="1"/>
        <w:numId w:val="29"/>
      </w:numPr>
      <w:spacing w:after="240"/>
    </w:pPr>
  </w:style>
  <w:style w:type="paragraph" w:customStyle="1" w:styleId="ListBullet-RhifParagraffCyfreithiol">
    <w:name w:val="List Bullet - Rhif Paragraff Cyfreithiol"/>
    <w:basedOn w:val="RhestrBwledi"/>
    <w:uiPriority w:val="99"/>
    <w:qFormat/>
    <w:rsid w:val="00BA390D"/>
    <w:pPr>
      <w:numPr>
        <w:numId w:val="18"/>
      </w:numPr>
    </w:pPr>
  </w:style>
  <w:style w:type="paragraph" w:customStyle="1" w:styleId="RhifParagraffCyfreithiol-Lefel2">
    <w:name w:val="Rhif Paragraff Cyfreithiol - Lefel 2"/>
    <w:basedOn w:val="RhifParagraffCyfreithiol"/>
    <w:qFormat/>
    <w:rsid w:val="00BA390D"/>
    <w:pPr>
      <w:numPr>
        <w:ilvl w:val="2"/>
      </w:numPr>
    </w:pPr>
  </w:style>
  <w:style w:type="character" w:customStyle="1" w:styleId="footerlink">
    <w:name w:val="footer link"/>
    <w:basedOn w:val="Hyperddolen"/>
    <w:uiPriority w:val="1"/>
    <w:rsid w:val="00BA390D"/>
    <w:rPr>
      <w:i/>
      <w:color w:val="000000" w:themeColor="text1"/>
      <w:u w:val="none"/>
    </w:rPr>
  </w:style>
  <w:style w:type="character" w:styleId="HyperddolenWediiDilyn">
    <w:name w:val="FollowedHyperlink"/>
    <w:basedOn w:val="FfontParagraffDdiofyn"/>
    <w:uiPriority w:val="99"/>
    <w:semiHidden/>
    <w:unhideWhenUsed/>
    <w:rsid w:val="00BA390D"/>
    <w:rPr>
      <w:color w:val="00B0DF" w:themeColor="followedHyperlink"/>
      <w:u w:val="single"/>
    </w:rPr>
  </w:style>
  <w:style w:type="paragraph" w:customStyle="1" w:styleId="RhifParagraffCyfreithiol-DimRhif">
    <w:name w:val="Rhif Paragraff Cyfreithiol - Dim Rhif"/>
    <w:basedOn w:val="Normal"/>
    <w:qFormat/>
    <w:rsid w:val="00BA390D"/>
    <w:pPr>
      <w:ind w:left="709"/>
    </w:pPr>
  </w:style>
  <w:style w:type="paragraph" w:customStyle="1" w:styleId="RhifParagraffCyfreithiol-rhestr">
    <w:name w:val="Rhif Paragraff Cyfreithiol - rhestr"/>
    <w:basedOn w:val="RhifParagraffCyfreithiol-DimRhif"/>
    <w:qFormat/>
    <w:rsid w:val="00BA390D"/>
    <w:pPr>
      <w:numPr>
        <w:numId w:val="30"/>
      </w:numPr>
    </w:pPr>
  </w:style>
  <w:style w:type="paragraph" w:customStyle="1" w:styleId="StyleRhifParagraffCyfreithiol-DimRhifAccent1Left0cm">
    <w:name w:val="Style Rhif Paragraff Cyfreithiol - Dim Rhif + Accent 1 Left:  0 cm"/>
    <w:basedOn w:val="RhifParagraffCyfreithiol-DimRhif"/>
    <w:rsid w:val="00BA390D"/>
    <w:pPr>
      <w:ind w:left="0"/>
    </w:pPr>
    <w:rPr>
      <w:rFonts w:eastAsia="Times New Roman" w:cs="Times New Roman"/>
      <w:color w:val="00B0DF" w:themeColor="accent1"/>
      <w:szCs w:val="20"/>
    </w:rPr>
  </w:style>
  <w:style w:type="character" w:customStyle="1" w:styleId="SubtitleChar1">
    <w:name w:val="Subtitle Char1"/>
    <w:basedOn w:val="FfontParagraffDdiofyn"/>
    <w:uiPriority w:val="11"/>
    <w:rsid w:val="00BA390D"/>
    <w:rPr>
      <w:rFonts w:asciiTheme="majorHAnsi" w:eastAsiaTheme="majorEastAsia" w:hAnsiTheme="majorHAnsi" w:cstheme="majorBidi"/>
      <w:iCs/>
      <w:color w:val="00B0DF" w:themeColor="accent1"/>
      <w:lang w:val="cy-GB"/>
    </w:rPr>
  </w:style>
  <w:style w:type="paragraph" w:customStyle="1" w:styleId="TeitlyrAdroddiad">
    <w:name w:val="Teitl yr Adroddiad"/>
    <w:basedOn w:val="Teitl"/>
    <w:next w:val="Normal"/>
    <w:rsid w:val="00BA390D"/>
    <w:pPr>
      <w:spacing w:after="1588"/>
    </w:pPr>
    <w:rPr>
      <w:rFonts w:eastAsia="Times New Roman" w:cs="Times New Roman"/>
      <w:szCs w:val="20"/>
    </w:rPr>
  </w:style>
  <w:style w:type="character" w:customStyle="1" w:styleId="hps">
    <w:name w:val="hps"/>
    <w:basedOn w:val="FfontParagraffDdiofyn"/>
    <w:rsid w:val="00A76657"/>
  </w:style>
  <w:style w:type="table" w:styleId="RhestrOlau-Acen1">
    <w:name w:val="Light List Accent 1"/>
    <w:basedOn w:val="TablNormal"/>
    <w:uiPriority w:val="61"/>
    <w:rsid w:val="00267540"/>
    <w:pPr>
      <w:spacing w:after="0"/>
    </w:pPr>
    <w:tblPr>
      <w:tblStyleRowBandSize w:val="1"/>
      <w:tblStyleColBandSize w:val="1"/>
      <w:tblBorders>
        <w:top w:val="single" w:sz="8" w:space="0" w:color="00B0DF" w:themeColor="accent1"/>
        <w:left w:val="single" w:sz="8" w:space="0" w:color="00B0DF" w:themeColor="accent1"/>
        <w:bottom w:val="single" w:sz="8" w:space="0" w:color="00B0DF" w:themeColor="accent1"/>
        <w:right w:val="single" w:sz="8" w:space="0" w:color="00B0DF" w:themeColor="accent1"/>
      </w:tblBorders>
    </w:tblPr>
    <w:tblStylePr w:type="firstRow">
      <w:pPr>
        <w:spacing w:before="0" w:after="0" w:line="240" w:lineRule="auto"/>
      </w:pPr>
      <w:rPr>
        <w:b/>
        <w:bCs/>
        <w:color w:val="FFFFFF" w:themeColor="background1"/>
      </w:rPr>
      <w:tblPr/>
      <w:tcPr>
        <w:shd w:val="clear" w:color="auto" w:fill="00B0DF" w:themeFill="accent1"/>
      </w:tcPr>
    </w:tblStylePr>
    <w:tblStylePr w:type="lastRow">
      <w:pPr>
        <w:spacing w:before="0" w:after="0" w:line="240" w:lineRule="auto"/>
      </w:pPr>
      <w:rPr>
        <w:b/>
        <w:bCs/>
      </w:rPr>
      <w:tblPr/>
      <w:tcPr>
        <w:tcBorders>
          <w:top w:val="double" w:sz="6" w:space="0" w:color="00B0DF" w:themeColor="accent1"/>
          <w:left w:val="single" w:sz="8" w:space="0" w:color="00B0DF" w:themeColor="accent1"/>
          <w:bottom w:val="single" w:sz="8" w:space="0" w:color="00B0DF" w:themeColor="accent1"/>
          <w:right w:val="single" w:sz="8" w:space="0" w:color="00B0DF" w:themeColor="accent1"/>
        </w:tcBorders>
      </w:tcPr>
    </w:tblStylePr>
    <w:tblStylePr w:type="firstCol">
      <w:rPr>
        <w:b/>
        <w:bCs/>
      </w:rPr>
    </w:tblStylePr>
    <w:tblStylePr w:type="lastCol">
      <w:rPr>
        <w:b/>
        <w:bCs/>
      </w:rPr>
    </w:tblStylePr>
    <w:tblStylePr w:type="band1Vert">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tblStylePr w:type="band1Horz">
      <w:tblPr/>
      <w:tcPr>
        <w:tcBorders>
          <w:top w:val="single" w:sz="8" w:space="0" w:color="00B0DF" w:themeColor="accent1"/>
          <w:left w:val="single" w:sz="8" w:space="0" w:color="00B0DF" w:themeColor="accent1"/>
          <w:bottom w:val="single" w:sz="8" w:space="0" w:color="00B0DF" w:themeColor="accent1"/>
          <w:right w:val="single" w:sz="8" w:space="0" w:color="00B0DF" w:themeColor="accent1"/>
        </w:tcBorders>
      </w:tcPr>
    </w:tblStylePr>
  </w:style>
  <w:style w:type="table" w:styleId="RhestrOlau-Acen4">
    <w:name w:val="Light List Accent 4"/>
    <w:basedOn w:val="TablNormal"/>
    <w:uiPriority w:val="61"/>
    <w:rsid w:val="00771159"/>
    <w:pPr>
      <w:spacing w:after="0"/>
    </w:pPr>
    <w:tblPr>
      <w:tblStyleRowBandSize w:val="1"/>
      <w:tblStyleColBandSize w:val="1"/>
      <w:tblBorders>
        <w:top w:val="single" w:sz="8" w:space="0" w:color="00B0DF" w:themeColor="accent4"/>
        <w:left w:val="single" w:sz="8" w:space="0" w:color="00B0DF" w:themeColor="accent4"/>
        <w:bottom w:val="single" w:sz="8" w:space="0" w:color="00B0DF" w:themeColor="accent4"/>
        <w:right w:val="single" w:sz="8" w:space="0" w:color="00B0DF" w:themeColor="accent4"/>
      </w:tblBorders>
    </w:tblPr>
    <w:tblStylePr w:type="firstRow">
      <w:pPr>
        <w:spacing w:before="0" w:after="0" w:line="240" w:lineRule="auto"/>
      </w:pPr>
      <w:rPr>
        <w:b/>
        <w:bCs/>
        <w:color w:val="FFFFFF" w:themeColor="background1"/>
      </w:rPr>
      <w:tblPr/>
      <w:tcPr>
        <w:shd w:val="clear" w:color="auto" w:fill="00B0DF" w:themeFill="accent4"/>
      </w:tcPr>
    </w:tblStylePr>
    <w:tblStylePr w:type="lastRow">
      <w:pPr>
        <w:spacing w:before="0" w:after="0" w:line="240" w:lineRule="auto"/>
      </w:pPr>
      <w:rPr>
        <w:b/>
        <w:bCs/>
      </w:rPr>
      <w:tblPr/>
      <w:tcPr>
        <w:tcBorders>
          <w:top w:val="double" w:sz="6" w:space="0" w:color="00B0DF" w:themeColor="accent4"/>
          <w:left w:val="single" w:sz="8" w:space="0" w:color="00B0DF" w:themeColor="accent4"/>
          <w:bottom w:val="single" w:sz="8" w:space="0" w:color="00B0DF" w:themeColor="accent4"/>
          <w:right w:val="single" w:sz="8" w:space="0" w:color="00B0DF" w:themeColor="accent4"/>
        </w:tcBorders>
      </w:tcPr>
    </w:tblStylePr>
    <w:tblStylePr w:type="firstCol">
      <w:rPr>
        <w:b/>
        <w:bCs/>
      </w:rPr>
    </w:tblStylePr>
    <w:tblStylePr w:type="lastCol">
      <w:rPr>
        <w:b/>
        <w:bCs/>
      </w:rPr>
    </w:tblStylePr>
    <w:tblStylePr w:type="band1Vert">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tblStylePr w:type="band1Horz">
      <w:tblPr/>
      <w:tcPr>
        <w:tcBorders>
          <w:top w:val="single" w:sz="8" w:space="0" w:color="00B0DF" w:themeColor="accent4"/>
          <w:left w:val="single" w:sz="8" w:space="0" w:color="00B0DF" w:themeColor="accent4"/>
          <w:bottom w:val="single" w:sz="8" w:space="0" w:color="00B0DF" w:themeColor="accent4"/>
          <w:right w:val="single" w:sz="8" w:space="0" w:color="00B0DF" w:themeColor="accent4"/>
        </w:tcBorders>
      </w:tcPr>
    </w:tblStylePr>
  </w:style>
  <w:style w:type="character" w:customStyle="1" w:styleId="rynqvb">
    <w:name w:val="rynqvb"/>
    <w:basedOn w:val="FfontParagraffDdiofyn"/>
    <w:rsid w:val="000E6844"/>
  </w:style>
  <w:style w:type="paragraph" w:styleId="Adolygiad">
    <w:name w:val="Revision"/>
    <w:hidden/>
    <w:uiPriority w:val="99"/>
    <w:semiHidden/>
    <w:rsid w:val="008E3C10"/>
    <w:pPr>
      <w:spacing w:after="0"/>
      <w:ind w:left="0"/>
    </w:pPr>
    <w:rPr>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WLC2012">
      <a:dk1>
        <a:sysClr val="windowText" lastClr="000000"/>
      </a:dk1>
      <a:lt1>
        <a:sysClr val="window" lastClr="FFFFFF"/>
      </a:lt1>
      <a:dk2>
        <a:srgbClr val="4C5763"/>
      </a:dk2>
      <a:lt2>
        <a:srgbClr val="EEECE1"/>
      </a:lt2>
      <a:accent1>
        <a:srgbClr val="00B0DF"/>
      </a:accent1>
      <a:accent2>
        <a:srgbClr val="4C5763"/>
      </a:accent2>
      <a:accent3>
        <a:srgbClr val="000000"/>
      </a:accent3>
      <a:accent4>
        <a:srgbClr val="00B0DF"/>
      </a:accent4>
      <a:accent5>
        <a:srgbClr val="4C5763"/>
      </a:accent5>
      <a:accent6>
        <a:srgbClr val="000000"/>
      </a:accent6>
      <a:hlink>
        <a:srgbClr val="00B0DF"/>
      </a:hlink>
      <a:folHlink>
        <a:srgbClr val="00B0DF"/>
      </a:folHlink>
    </a:clrScheme>
    <a:fontScheme name="WLC2012">
      <a:majorFont>
        <a:latin typeface="HelveticaNeueLT Std Med"/>
        <a:ea typeface=""/>
        <a:cs typeface=""/>
      </a:majorFont>
      <a:minorFont>
        <a:latin typeface="Helvetica LT St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BB14BB97AC81439EE35D743784C3B2" ma:contentTypeVersion="18" ma:contentTypeDescription="Create a new document." ma:contentTypeScope="" ma:versionID="123f7b648700f82cf880442c4c4651da">
  <xsd:schema xmlns:xsd="http://www.w3.org/2001/XMLSchema" xmlns:xs="http://www.w3.org/2001/XMLSchema" xmlns:p="http://schemas.microsoft.com/office/2006/metadata/properties" xmlns:ns2="2297b823-a3af-47e3-8dd7-731e0a0d4721" xmlns:ns3="9928bd8e-8008-4585-9a40-8d789b13f4d2" targetNamespace="http://schemas.microsoft.com/office/2006/metadata/properties" ma:root="true" ma:fieldsID="1a3077f192b5d3799a2e33ac944c9563" ns2:_="" ns3:_="">
    <xsd:import namespace="2297b823-a3af-47e3-8dd7-731e0a0d4721"/>
    <xsd:import namespace="9928bd8e-8008-4585-9a40-8d789b13f4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Tag" minOccurs="0"/>
                <xsd:element ref="ns2:Cwmni"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7b823-a3af-47e3-8dd7-731e0a0d47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Tag" ma:index="19" nillable="true" ma:displayName="Tag" ma:description="Atodlen 1, Adran" ma:format="Dropdown" ma:internalName="Tag">
      <xsd:simpleType>
        <xsd:restriction base="dms:Note">
          <xsd:maxLength value="255"/>
        </xsd:restriction>
      </xsd:simpleType>
    </xsd:element>
    <xsd:element name="Cwmni" ma:index="20" nillable="true" ma:displayName="Cwmni" ma:format="Dropdown" ma:internalName="Cwmni">
      <xsd:simpleType>
        <xsd:restriction base="dms:Text">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83e9596-c6b3-43fa-aa99-72263262d6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928bd8e-8008-4585-9a40-8d789b13f4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1137e31-d070-40ef-a7c1-e349615a9d65}" ma:internalName="TaxCatchAll" ma:showField="CatchAllData" ma:web="9928bd8e-8008-4585-9a40-8d789b13f4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HarvardExeter.XSL" StyleName="Harvard - Exeter*"/>
</file>

<file path=customXml/item3.xml><?xml version="1.0" encoding="utf-8"?>
<p:properties xmlns:p="http://schemas.microsoft.com/office/2006/metadata/properties" xmlns:xsi="http://www.w3.org/2001/XMLSchema-instance" xmlns:pc="http://schemas.microsoft.com/office/infopath/2007/PartnerControls">
  <documentManagement>
    <SharedWithUsers xmlns="9928bd8e-8008-4585-9a40-8d789b13f4d2">
      <UserInfo>
        <DisplayName/>
        <AccountId xsi:nil="true"/>
        <AccountType/>
      </UserInfo>
    </SharedWithUsers>
    <Tag xmlns="2297b823-a3af-47e3-8dd7-731e0a0d4721" xsi:nil="true"/>
    <Cwmni xmlns="2297b823-a3af-47e3-8dd7-731e0a0d4721" xsi:nil="true"/>
    <lcf76f155ced4ddcb4097134ff3c332f xmlns="2297b823-a3af-47e3-8dd7-731e0a0d4721">
      <Terms xmlns="http://schemas.microsoft.com/office/infopath/2007/PartnerControls"/>
    </lcf76f155ced4ddcb4097134ff3c332f>
    <TaxCatchAll xmlns="9928bd8e-8008-4585-9a40-8d789b13f4d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FA8019-2B54-45B8-B6BB-91A06E2AD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7b823-a3af-47e3-8dd7-731e0a0d4721"/>
    <ds:schemaRef ds:uri="9928bd8e-8008-4585-9a40-8d789b13f4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5F4C92-E51F-4255-8840-5D4FA70EE962}">
  <ds:schemaRefs>
    <ds:schemaRef ds:uri="http://schemas.openxmlformats.org/officeDocument/2006/bibliography"/>
  </ds:schemaRefs>
</ds:datastoreItem>
</file>

<file path=customXml/itemProps3.xml><?xml version="1.0" encoding="utf-8"?>
<ds:datastoreItem xmlns:ds="http://schemas.openxmlformats.org/officeDocument/2006/customXml" ds:itemID="{0F02BEA0-707B-4FCD-8395-A2B1D5E90327}">
  <ds:schemaRefs>
    <ds:schemaRef ds:uri="http://schemas.microsoft.com/office/2006/metadata/properties"/>
    <ds:schemaRef ds:uri="http://schemas.microsoft.com/office/infopath/2007/PartnerControls"/>
    <ds:schemaRef ds:uri="9928bd8e-8008-4585-9a40-8d789b13f4d2"/>
    <ds:schemaRef ds:uri="2297b823-a3af-47e3-8dd7-731e0a0d4721"/>
  </ds:schemaRefs>
</ds:datastoreItem>
</file>

<file path=customXml/itemProps4.xml><?xml version="1.0" encoding="utf-8"?>
<ds:datastoreItem xmlns:ds="http://schemas.openxmlformats.org/officeDocument/2006/customXml" ds:itemID="{F33F028B-DF86-4D04-A872-A0EBF22A1E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1523</Words>
  <Characters>8686</Characters>
  <Application>Microsoft Office Word</Application>
  <DocSecurity>4</DocSecurity>
  <Lines>72</Lines>
  <Paragraphs>20</Paragraphs>
  <ScaleCrop>false</ScaleCrop>
  <Company>Bwrdd yr Iaith Gymraeg</Company>
  <LinksUpToDate>false</LinksUpToDate>
  <CharactersWithSpaces>10189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eifion.austin</dc:creator>
  <cp:lastModifiedBy>Dona Griffiths</cp:lastModifiedBy>
  <cp:revision>2</cp:revision>
  <cp:lastPrinted>2012-03-04T10:58:00Z</cp:lastPrinted>
  <dcterms:created xsi:type="dcterms:W3CDTF">2022-12-05T15:07:00Z</dcterms:created>
  <dcterms:modified xsi:type="dcterms:W3CDTF">2022-12-05T15:07:00Z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0x01010098BB14BB97AC81439EE35D743784C3B2</vt:lpwstr>
  </property>
  <property fmtid="{D5CDD505-2E9C-101B-9397-08002B2CF9AE}" pid="3" name="Order">
    <vt:r8>10372500</vt:r8>
  </property>
  <property fmtid="{D5CDD505-2E9C-101B-9397-08002B2CF9AE}" pid="4" name="ComplianceAssetId">
    <vt:lpwstr/>
  </property>
  <property fmtid="{D5CDD505-2E9C-101B-9397-08002B2CF9AE}" pid="5" name="MediaServiceImageTags">
    <vt:lpwstr/>
  </property>
</Properties>
</file>