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7AC" w14:textId="77777777" w:rsidR="00F2141A" w:rsidRDefault="00F2141A" w:rsidP="00E833F0">
      <w:pPr>
        <w:pStyle w:val="TeitlyrAdroddiad"/>
      </w:pPr>
    </w:p>
    <w:p w14:paraId="20537CD2" w14:textId="1BD3CF0B" w:rsidR="00E833F0" w:rsidRPr="004F3D35" w:rsidRDefault="0001657E" w:rsidP="00E833F0">
      <w:pPr>
        <w:pStyle w:val="TeitlyrAdroddiad"/>
        <w:rPr>
          <w:lang w:val="en-GB"/>
        </w:rPr>
      </w:pPr>
      <w:r>
        <w:rPr>
          <w:rFonts w:ascii="Akzidenz-Grotesk BQ Light" w:hAnsi="Akzidenz-Grotesk BQ Light"/>
          <w:noProof/>
          <w:sz w:val="19"/>
          <w:szCs w:val="19"/>
          <w:lang w:val="en-GB"/>
        </w:rPr>
        <mc:AlternateContent>
          <mc:Choice Requires="wps">
            <w:drawing>
              <wp:anchor distT="4294967295" distB="4294967295" distL="114300" distR="114300" simplePos="0" relativeHeight="251664384" behindDoc="1" locked="1" layoutInCell="1" allowOverlap="1" wp14:anchorId="17F31793" wp14:editId="400F08DD">
                <wp:simplePos x="0" y="0"/>
                <wp:positionH relativeFrom="column">
                  <wp:posOffset>-1905</wp:posOffset>
                </wp:positionH>
                <wp:positionV relativeFrom="margin">
                  <wp:align>bottom</wp:align>
                </wp:positionV>
                <wp:extent cx="298831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D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7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bottom;mso-position-vertical-relative:margin;mso-width-percent:0;mso-height-percent:0;mso-width-relative:margin;mso-height-relative:margin" o:spid="_x0000_s1026" strokecolor="#00b0df" from="-.15pt,0" to="235.15pt,0" w14:anchorId="1BB9EB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">
                <o:lock v:ext="edit" shapetype="f"/>
                <w10:wrap anchory="margin"/>
                <w10:anchorlock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3DC1BCC" wp14:editId="0317DCCA">
                <wp:simplePos x="0" y="0"/>
                <wp:positionH relativeFrom="column">
                  <wp:align>left</wp:align>
                </wp:positionH>
                <wp:positionV relativeFrom="margin">
                  <wp:align>bottom</wp:align>
                </wp:positionV>
                <wp:extent cx="6120130" cy="7918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8068" w14:textId="77777777" w:rsidR="007E1216" w:rsidRPr="00935AA1" w:rsidRDefault="007E1216" w:rsidP="00935AA1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C1BC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81.9pt;height:62.3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" stroked="f">
                <v:fill opacity="0"/>
                <v:textbox inset="0,0,0,0">
                  <w:txbxContent>
                    <w:p w14:paraId="283A8068" w14:textId="77777777" w:rsidR="007E1216" w:rsidRPr="00935AA1" w:rsidRDefault="007E1216" w:rsidP="00935AA1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6568F" w:rsidRPr="004F3D35">
        <w:rPr>
          <w:lang w:val="en-GB"/>
        </w:rPr>
        <w:t xml:space="preserve">Audit </w:t>
      </w:r>
      <w:r w:rsidR="00EF078F" w:rsidRPr="004F3D35">
        <w:rPr>
          <w:lang w:val="en-GB"/>
        </w:rPr>
        <w:t xml:space="preserve">and Risk </w:t>
      </w:r>
      <w:r w:rsidR="0046568F" w:rsidRPr="004F3D35">
        <w:rPr>
          <w:lang w:val="en-GB"/>
        </w:rPr>
        <w:t>Committee</w:t>
      </w:r>
    </w:p>
    <w:p w14:paraId="3DE8372A" w14:textId="77777777" w:rsidR="0046568F" w:rsidRPr="004F3D35" w:rsidRDefault="0046568F" w:rsidP="0046568F">
      <w:pPr>
        <w:rPr>
          <w:color w:val="00B0DF" w:themeColor="accent1"/>
          <w:lang w:val="en-GB"/>
        </w:rPr>
      </w:pPr>
      <w:r w:rsidRPr="004F3D35">
        <w:rPr>
          <w:color w:val="00B0DF" w:themeColor="accent1"/>
          <w:lang w:val="en-GB"/>
        </w:rPr>
        <w:t>Recruitment Information</w:t>
      </w:r>
    </w:p>
    <w:p w14:paraId="10992CEA" w14:textId="77777777" w:rsidR="008553C7" w:rsidRPr="004F3D35" w:rsidRDefault="008553C7" w:rsidP="79F8DBB1">
      <w:pPr>
        <w:rPr>
          <w:b/>
          <w:bCs/>
          <w:color w:val="00B0DF" w:themeColor="accent1"/>
          <w:lang w:val="en-GB"/>
        </w:rPr>
      </w:pPr>
    </w:p>
    <w:p w14:paraId="5F5CBAA3" w14:textId="4FDD7419" w:rsidR="0046568F" w:rsidRPr="004F3D35" w:rsidRDefault="0046568F" w:rsidP="79F8DBB1">
      <w:pPr>
        <w:rPr>
          <w:b/>
          <w:bCs/>
          <w:color w:val="000000" w:themeColor="text1"/>
          <w:lang w:val="en-GB"/>
        </w:rPr>
      </w:pPr>
      <w:r w:rsidRPr="79F8DBB1">
        <w:rPr>
          <w:b/>
          <w:bCs/>
          <w:color w:val="000000" w:themeColor="accent6"/>
          <w:lang w:val="en-GB"/>
        </w:rPr>
        <w:t xml:space="preserve">The </w:t>
      </w:r>
      <w:r w:rsidR="008553C7" w:rsidRPr="79F8DBB1">
        <w:rPr>
          <w:b/>
          <w:bCs/>
          <w:color w:val="000000" w:themeColor="accent6"/>
          <w:lang w:val="en-GB"/>
        </w:rPr>
        <w:t xml:space="preserve">Welsh Language Commissioner </w:t>
      </w:r>
      <w:r w:rsidRPr="79F8DBB1">
        <w:rPr>
          <w:b/>
          <w:bCs/>
          <w:color w:val="000000" w:themeColor="accent6"/>
          <w:lang w:val="en-GB"/>
        </w:rPr>
        <w:t>i</w:t>
      </w:r>
      <w:r w:rsidR="1B620B0D" w:rsidRPr="79F8DBB1">
        <w:rPr>
          <w:b/>
          <w:bCs/>
          <w:color w:val="000000" w:themeColor="accent6"/>
          <w:lang w:val="en-GB"/>
        </w:rPr>
        <w:t>s seeking to co-opt a new member to the</w:t>
      </w:r>
      <w:r w:rsidR="00302F54" w:rsidRPr="79F8DBB1">
        <w:rPr>
          <w:b/>
          <w:bCs/>
          <w:color w:val="000000" w:themeColor="accent6"/>
          <w:lang w:val="en-GB"/>
        </w:rPr>
        <w:t xml:space="preserve"> </w:t>
      </w:r>
      <w:r w:rsidR="00210598" w:rsidRPr="79F8DBB1">
        <w:rPr>
          <w:b/>
          <w:bCs/>
          <w:color w:val="000000" w:themeColor="accent6"/>
          <w:lang w:val="en-GB"/>
        </w:rPr>
        <w:t>Audit and Risk Committee</w:t>
      </w:r>
      <w:r w:rsidR="00CF4FD4" w:rsidRPr="79F8DBB1">
        <w:rPr>
          <w:b/>
          <w:bCs/>
          <w:color w:val="000000" w:themeColor="accent6"/>
          <w:lang w:val="en-GB"/>
        </w:rPr>
        <w:t>.</w:t>
      </w:r>
    </w:p>
    <w:p w14:paraId="0370F0CF" w14:textId="77777777" w:rsidR="00EF078F" w:rsidRPr="004F3D35" w:rsidRDefault="00EF078F" w:rsidP="0046568F">
      <w:pPr>
        <w:rPr>
          <w:color w:val="000000" w:themeColor="text1"/>
          <w:lang w:val="en-GB"/>
        </w:rPr>
      </w:pPr>
    </w:p>
    <w:p w14:paraId="1ED2F6C4" w14:textId="77777777" w:rsidR="00EF078F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>Role of the Committee</w:t>
      </w:r>
    </w:p>
    <w:p w14:paraId="1E516E35" w14:textId="77777777" w:rsidR="00EF078F" w:rsidRPr="004F3D35" w:rsidRDefault="00EF078F" w:rsidP="0046568F">
      <w:pPr>
        <w:rPr>
          <w:color w:val="000000" w:themeColor="text1"/>
          <w:lang w:val="en-GB"/>
        </w:rPr>
      </w:pPr>
    </w:p>
    <w:p w14:paraId="34FDB927" w14:textId="77777777" w:rsidR="0046568F" w:rsidRPr="004F3D35" w:rsidRDefault="004656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The </w:t>
      </w:r>
      <w:r w:rsidR="000F5ECB" w:rsidRPr="004F3D35">
        <w:rPr>
          <w:color w:val="000000" w:themeColor="text1"/>
          <w:lang w:val="en-GB"/>
        </w:rPr>
        <w:t>Commissioner</w:t>
      </w:r>
      <w:r w:rsidR="00210598">
        <w:rPr>
          <w:color w:val="000000" w:themeColor="text1"/>
          <w:lang w:val="en-GB"/>
        </w:rPr>
        <w:t xml:space="preserve">, </w:t>
      </w:r>
      <w:r w:rsidRPr="004F3D35">
        <w:rPr>
          <w:color w:val="000000" w:themeColor="text1"/>
          <w:lang w:val="en-GB"/>
        </w:rPr>
        <w:t>as Accounting</w:t>
      </w:r>
      <w:r w:rsidR="008553C7" w:rsidRPr="004F3D35">
        <w:rPr>
          <w:color w:val="000000" w:themeColor="text1"/>
          <w:lang w:val="en-GB"/>
        </w:rPr>
        <w:t xml:space="preserve"> Officer for </w:t>
      </w:r>
      <w:r w:rsidR="007A3719">
        <w:rPr>
          <w:color w:val="000000" w:themeColor="text1"/>
          <w:lang w:val="en-GB"/>
        </w:rPr>
        <w:t xml:space="preserve">the </w:t>
      </w:r>
      <w:r w:rsidR="00F9234A" w:rsidRPr="004F3D35">
        <w:rPr>
          <w:color w:val="000000" w:themeColor="text1"/>
          <w:lang w:val="en-GB"/>
        </w:rPr>
        <w:t>Welsh Language Commissioner</w:t>
      </w:r>
      <w:r w:rsidR="008553C7" w:rsidRPr="004F3D35">
        <w:rPr>
          <w:color w:val="000000" w:themeColor="text1"/>
          <w:lang w:val="en-GB"/>
        </w:rPr>
        <w:t>, has established an Audit and Risk Committee (</w:t>
      </w:r>
      <w:r w:rsidR="007A3719">
        <w:rPr>
          <w:color w:val="000000" w:themeColor="text1"/>
          <w:lang w:val="en-GB"/>
        </w:rPr>
        <w:t>“</w:t>
      </w:r>
      <w:r w:rsidR="008553C7" w:rsidRPr="004F3D35">
        <w:rPr>
          <w:color w:val="000000" w:themeColor="text1"/>
          <w:lang w:val="en-GB"/>
        </w:rPr>
        <w:t xml:space="preserve">the </w:t>
      </w:r>
      <w:r w:rsidR="007A3719">
        <w:rPr>
          <w:color w:val="000000" w:themeColor="text1"/>
          <w:lang w:val="en-GB"/>
        </w:rPr>
        <w:t>C</w:t>
      </w:r>
      <w:r w:rsidR="008553C7" w:rsidRPr="004F3D35">
        <w:rPr>
          <w:color w:val="000000" w:themeColor="text1"/>
          <w:lang w:val="en-GB"/>
        </w:rPr>
        <w:t>ommittee</w:t>
      </w:r>
      <w:r w:rsidR="007A3719">
        <w:rPr>
          <w:color w:val="000000" w:themeColor="text1"/>
          <w:lang w:val="en-GB"/>
        </w:rPr>
        <w:t>”</w:t>
      </w:r>
      <w:r w:rsidR="008553C7" w:rsidRPr="004F3D35">
        <w:rPr>
          <w:color w:val="000000" w:themeColor="text1"/>
          <w:lang w:val="en-GB"/>
        </w:rPr>
        <w:t>)</w:t>
      </w:r>
      <w:r w:rsidR="00EF078F" w:rsidRPr="004F3D35">
        <w:rPr>
          <w:color w:val="000000" w:themeColor="text1"/>
          <w:lang w:val="en-GB"/>
        </w:rPr>
        <w:t xml:space="preserve">, a committee of </w:t>
      </w:r>
      <w:r w:rsidR="004F3D35" w:rsidRPr="004F3D35">
        <w:rPr>
          <w:color w:val="000000" w:themeColor="text1"/>
          <w:lang w:val="en-GB"/>
        </w:rPr>
        <w:t>independent</w:t>
      </w:r>
      <w:r w:rsidR="00EF078F" w:rsidRPr="004F3D35">
        <w:rPr>
          <w:color w:val="000000" w:themeColor="text1"/>
          <w:lang w:val="en-GB"/>
        </w:rPr>
        <w:t xml:space="preserve"> n</w:t>
      </w:r>
      <w:r w:rsidR="008553C7" w:rsidRPr="004F3D35">
        <w:rPr>
          <w:color w:val="000000" w:themeColor="text1"/>
          <w:lang w:val="en-GB"/>
        </w:rPr>
        <w:t>on-executive members to provide objective and impartial advice in the discharge of responsibilities for issues of risk, control and governance.</w:t>
      </w:r>
    </w:p>
    <w:p w14:paraId="04B4D51A" w14:textId="77777777" w:rsidR="008553C7" w:rsidRPr="004F3D35" w:rsidRDefault="008553C7" w:rsidP="0046568F">
      <w:pPr>
        <w:rPr>
          <w:color w:val="000000" w:themeColor="text1"/>
          <w:lang w:val="en-GB"/>
        </w:rPr>
      </w:pPr>
    </w:p>
    <w:p w14:paraId="2860084F" w14:textId="77777777" w:rsidR="008553C7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>The duties of the Committee include scrutinizing and challenging the following</w:t>
      </w:r>
      <w:r w:rsidR="008553C7" w:rsidRPr="004F3D35">
        <w:rPr>
          <w:color w:val="000000" w:themeColor="text1"/>
          <w:lang w:val="en-GB"/>
        </w:rPr>
        <w:t>:</w:t>
      </w:r>
    </w:p>
    <w:p w14:paraId="072B8B94" w14:textId="77777777" w:rsidR="008553C7" w:rsidRPr="004F3D35" w:rsidRDefault="008553C7" w:rsidP="0046568F">
      <w:pPr>
        <w:rPr>
          <w:color w:val="000000" w:themeColor="text1"/>
          <w:lang w:val="en-GB"/>
        </w:rPr>
      </w:pPr>
    </w:p>
    <w:p w14:paraId="2C966E2E" w14:textId="77777777" w:rsidR="00EF078F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7A3719">
        <w:rPr>
          <w:color w:val="000000" w:themeColor="text1"/>
          <w:lang w:val="en-GB"/>
        </w:rPr>
        <w:t>f</w:t>
      </w:r>
      <w:r w:rsidR="008553C7" w:rsidRPr="004F3D35">
        <w:rPr>
          <w:color w:val="000000" w:themeColor="text1"/>
          <w:lang w:val="en-GB"/>
        </w:rPr>
        <w:t>inancial reporting arrangements;</w:t>
      </w:r>
    </w:p>
    <w:p w14:paraId="220DA425" w14:textId="77777777" w:rsidR="008553C7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7A3719">
        <w:rPr>
          <w:color w:val="000000" w:themeColor="text1"/>
          <w:lang w:val="en-GB"/>
        </w:rPr>
        <w:t>i</w:t>
      </w:r>
      <w:r w:rsidR="008553C7" w:rsidRPr="004F3D35">
        <w:rPr>
          <w:color w:val="000000" w:themeColor="text1"/>
          <w:lang w:val="en-GB"/>
        </w:rPr>
        <w:t xml:space="preserve">nternal controls and risk management </w:t>
      </w:r>
      <w:r w:rsidR="00060309" w:rsidRPr="004F3D35">
        <w:rPr>
          <w:color w:val="000000" w:themeColor="text1"/>
          <w:lang w:val="en-GB"/>
        </w:rPr>
        <w:t>s</w:t>
      </w:r>
      <w:r w:rsidR="008553C7" w:rsidRPr="004F3D35">
        <w:rPr>
          <w:color w:val="000000" w:themeColor="text1"/>
          <w:lang w:val="en-GB"/>
        </w:rPr>
        <w:t>ystems;</w:t>
      </w:r>
    </w:p>
    <w:p w14:paraId="005ED339" w14:textId="77777777" w:rsidR="00EF078F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8553C7" w:rsidRPr="004F3D35">
        <w:rPr>
          <w:color w:val="000000" w:themeColor="text1"/>
          <w:lang w:val="en-GB"/>
        </w:rPr>
        <w:t xml:space="preserve">arrangements for compliance, </w:t>
      </w:r>
      <w:r w:rsidR="004F3D35" w:rsidRPr="004F3D35">
        <w:rPr>
          <w:color w:val="000000" w:themeColor="text1"/>
          <w:lang w:val="en-GB"/>
        </w:rPr>
        <w:t>whistle</w:t>
      </w:r>
      <w:r w:rsidR="007A3719">
        <w:rPr>
          <w:color w:val="000000" w:themeColor="text1"/>
          <w:lang w:val="en-GB"/>
        </w:rPr>
        <w:t>-</w:t>
      </w:r>
      <w:r w:rsidR="004F3D35" w:rsidRPr="004F3D35">
        <w:rPr>
          <w:color w:val="000000" w:themeColor="text1"/>
          <w:lang w:val="en-GB"/>
        </w:rPr>
        <w:t>blowing</w:t>
      </w:r>
      <w:r w:rsidR="008553C7" w:rsidRPr="004F3D35">
        <w:rPr>
          <w:color w:val="000000" w:themeColor="text1"/>
          <w:lang w:val="en-GB"/>
        </w:rPr>
        <w:t xml:space="preserve"> and fraud;</w:t>
      </w:r>
      <w:r w:rsidRPr="004F3D35">
        <w:rPr>
          <w:color w:val="000000" w:themeColor="text1"/>
          <w:lang w:val="en-GB"/>
        </w:rPr>
        <w:t xml:space="preserve"> </w:t>
      </w:r>
    </w:p>
    <w:p w14:paraId="50D9D286" w14:textId="77777777" w:rsidR="00EF078F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8553C7" w:rsidRPr="004F3D35">
        <w:rPr>
          <w:color w:val="000000" w:themeColor="text1"/>
          <w:lang w:val="en-GB"/>
        </w:rPr>
        <w:t>internal audit;</w:t>
      </w:r>
    </w:p>
    <w:p w14:paraId="4F6E4DF3" w14:textId="77777777" w:rsidR="00EF078F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8553C7" w:rsidRPr="004F3D35">
        <w:rPr>
          <w:color w:val="000000" w:themeColor="text1"/>
          <w:lang w:val="en-GB"/>
        </w:rPr>
        <w:t xml:space="preserve">external audit; </w:t>
      </w:r>
    </w:p>
    <w:p w14:paraId="55B14163" w14:textId="77777777" w:rsidR="008553C7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 - </w:t>
      </w:r>
      <w:r w:rsidR="008553C7" w:rsidRPr="004F3D35">
        <w:rPr>
          <w:color w:val="000000" w:themeColor="text1"/>
          <w:lang w:val="en-GB"/>
        </w:rPr>
        <w:t xml:space="preserve">risk assessment and risk </w:t>
      </w:r>
      <w:r w:rsidR="00060309" w:rsidRPr="004F3D35">
        <w:rPr>
          <w:color w:val="000000" w:themeColor="text1"/>
          <w:lang w:val="en-GB"/>
        </w:rPr>
        <w:t>m</w:t>
      </w:r>
      <w:r w:rsidR="008553C7" w:rsidRPr="004F3D35">
        <w:rPr>
          <w:color w:val="000000" w:themeColor="text1"/>
          <w:lang w:val="en-GB"/>
        </w:rPr>
        <w:t>anagement arrangements</w:t>
      </w:r>
    </w:p>
    <w:p w14:paraId="0C265234" w14:textId="77777777" w:rsidR="008553C7" w:rsidRPr="004F3D35" w:rsidRDefault="008553C7" w:rsidP="0046568F">
      <w:pPr>
        <w:rPr>
          <w:color w:val="000000" w:themeColor="text1"/>
          <w:lang w:val="en-GB"/>
        </w:rPr>
      </w:pPr>
    </w:p>
    <w:p w14:paraId="352C4333" w14:textId="7DA38F31" w:rsidR="008553C7" w:rsidRPr="004F3D35" w:rsidRDefault="00EF078F" w:rsidP="0046568F">
      <w:pPr>
        <w:rPr>
          <w:color w:val="000000" w:themeColor="text1"/>
          <w:lang w:val="en-GB"/>
        </w:rPr>
      </w:pPr>
      <w:r w:rsidRPr="004F3D35">
        <w:rPr>
          <w:color w:val="000000" w:themeColor="text1"/>
          <w:lang w:val="en-GB"/>
        </w:rPr>
        <w:t xml:space="preserve">The Committee comprises three </w:t>
      </w:r>
      <w:r w:rsidR="004F3D35" w:rsidRPr="004F3D35">
        <w:rPr>
          <w:color w:val="000000" w:themeColor="text1"/>
          <w:lang w:val="en-GB"/>
        </w:rPr>
        <w:t>independent</w:t>
      </w:r>
      <w:r w:rsidRPr="004F3D35">
        <w:rPr>
          <w:color w:val="000000" w:themeColor="text1"/>
          <w:lang w:val="en-GB"/>
        </w:rPr>
        <w:t xml:space="preserve"> non</w:t>
      </w:r>
      <w:r w:rsidR="007A3719">
        <w:rPr>
          <w:color w:val="000000" w:themeColor="text1"/>
          <w:lang w:val="en-GB"/>
        </w:rPr>
        <w:t>-</w:t>
      </w:r>
      <w:r w:rsidRPr="004F3D35">
        <w:rPr>
          <w:color w:val="000000" w:themeColor="text1"/>
          <w:lang w:val="en-GB"/>
        </w:rPr>
        <w:t>executive members</w:t>
      </w:r>
      <w:r w:rsidR="00272211">
        <w:rPr>
          <w:color w:val="000000" w:themeColor="text1"/>
          <w:lang w:val="en-GB"/>
        </w:rPr>
        <w:t xml:space="preserve"> </w:t>
      </w:r>
      <w:r w:rsidR="00CB65AC">
        <w:rPr>
          <w:color w:val="000000" w:themeColor="text1"/>
          <w:lang w:val="en-GB"/>
        </w:rPr>
        <w:t xml:space="preserve">and </w:t>
      </w:r>
      <w:r w:rsidRPr="004F3D35">
        <w:rPr>
          <w:color w:val="000000" w:themeColor="text1"/>
          <w:lang w:val="en-GB"/>
        </w:rPr>
        <w:t>the Chair.</w:t>
      </w:r>
    </w:p>
    <w:p w14:paraId="214060F9" w14:textId="77777777" w:rsidR="003D4117" w:rsidRDefault="008553C7" w:rsidP="0046568F">
      <w:pPr>
        <w:rPr>
          <w:lang w:val="en-GB"/>
        </w:rPr>
      </w:pPr>
      <w:r w:rsidRPr="004F3D35">
        <w:rPr>
          <w:color w:val="000000" w:themeColor="text1"/>
          <w:lang w:val="en-GB"/>
        </w:rPr>
        <w:t xml:space="preserve">Information about the </w:t>
      </w:r>
      <w:r w:rsidR="000F5ECB" w:rsidRPr="004F3D35">
        <w:rPr>
          <w:color w:val="000000" w:themeColor="text1"/>
          <w:lang w:val="en-GB"/>
        </w:rPr>
        <w:t xml:space="preserve">Welsh Language Commissioner </w:t>
      </w:r>
      <w:r w:rsidR="00302F54" w:rsidRPr="004F3D35">
        <w:rPr>
          <w:color w:val="000000" w:themeColor="text1"/>
          <w:lang w:val="en-GB"/>
        </w:rPr>
        <w:t xml:space="preserve">is available on the website - </w:t>
      </w:r>
      <w:r w:rsidRPr="004F3D35">
        <w:rPr>
          <w:color w:val="000000" w:themeColor="text1"/>
          <w:lang w:val="en-GB"/>
        </w:rPr>
        <w:t xml:space="preserve"> </w:t>
      </w:r>
      <w:r w:rsidR="00CB65AC" w:rsidRPr="004F3D35" w:rsidDel="00CB65AC">
        <w:rPr>
          <w:lang w:val="en-GB"/>
        </w:rPr>
        <w:t xml:space="preserve"> </w:t>
      </w:r>
    </w:p>
    <w:p w14:paraId="622E3A39" w14:textId="3E7F2753" w:rsidR="00272211" w:rsidRDefault="00EC36A0" w:rsidP="0046568F">
      <w:hyperlink r:id="rId11" w:history="1">
        <w:r w:rsidR="00734006" w:rsidRPr="0079255D">
          <w:rPr>
            <w:rStyle w:val="Hyperddolen"/>
          </w:rPr>
          <w:t>https://www.welshlanguagecommissioner.wales</w:t>
        </w:r>
      </w:hyperlink>
    </w:p>
    <w:p w14:paraId="7E4D5330" w14:textId="77777777" w:rsidR="00734006" w:rsidRPr="004F3D35" w:rsidRDefault="00734006" w:rsidP="0046568F">
      <w:pPr>
        <w:rPr>
          <w:color w:val="000000" w:themeColor="text1"/>
          <w:lang w:val="en-GB"/>
        </w:rPr>
      </w:pPr>
    </w:p>
    <w:p w14:paraId="227C7773" w14:textId="77777777" w:rsidR="008553C7" w:rsidRPr="004F3D35" w:rsidRDefault="008553C7" w:rsidP="0046568F">
      <w:pPr>
        <w:rPr>
          <w:color w:val="000000" w:themeColor="text1"/>
          <w:lang w:val="en-GB"/>
        </w:rPr>
      </w:pPr>
    </w:p>
    <w:p w14:paraId="1BFF28FB" w14:textId="77777777" w:rsidR="0046568F" w:rsidRPr="004F3D35" w:rsidRDefault="0046568F" w:rsidP="0046568F">
      <w:pPr>
        <w:rPr>
          <w:lang w:val="en-GB"/>
        </w:rPr>
      </w:pPr>
    </w:p>
    <w:p w14:paraId="26D3F37C" w14:textId="77777777" w:rsidR="00EF4F55" w:rsidRPr="004F3D35" w:rsidRDefault="00EF4F55">
      <w:pPr>
        <w:rPr>
          <w:lang w:val="en-GB"/>
        </w:rPr>
      </w:pPr>
      <w:r w:rsidRPr="004F3D35">
        <w:rPr>
          <w:lang w:val="en-GB"/>
        </w:rPr>
        <w:br w:type="page"/>
      </w:r>
    </w:p>
    <w:p w14:paraId="2C30AEC5" w14:textId="22F96A28" w:rsidR="00210598" w:rsidRDefault="00EB703B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r>
        <w:lastRenderedPageBreak/>
        <w:fldChar w:fldCharType="begin"/>
      </w:r>
      <w:r w:rsidR="00EF272F">
        <w:instrText>TOC \o "1-2" \h \z \u</w:instrText>
      </w:r>
      <w:r>
        <w:fldChar w:fldCharType="separate"/>
      </w:r>
      <w:hyperlink w:anchor="_Toc2094821980">
        <w:r w:rsidR="79F8DBB1" w:rsidRPr="79F8DBB1">
          <w:rPr>
            <w:rStyle w:val="Hyperddolen"/>
          </w:rPr>
          <w:t>1</w:t>
        </w:r>
        <w:r w:rsidR="00EF272F">
          <w:tab/>
        </w:r>
        <w:r w:rsidR="79F8DBB1" w:rsidRPr="79F8DBB1">
          <w:rPr>
            <w:rStyle w:val="Hyperddolen"/>
          </w:rPr>
          <w:t>Purpose of the post</w:t>
        </w:r>
        <w:r w:rsidR="00EF272F">
          <w:tab/>
        </w:r>
        <w:r w:rsidR="00EF272F">
          <w:fldChar w:fldCharType="begin"/>
        </w:r>
        <w:r w:rsidR="00EF272F">
          <w:instrText>PAGEREF _Toc2094821980 \h</w:instrText>
        </w:r>
        <w:r w:rsidR="00EF272F">
          <w:fldChar w:fldCharType="separate"/>
        </w:r>
        <w:r w:rsidR="79F8DBB1" w:rsidRPr="79F8DBB1">
          <w:rPr>
            <w:rStyle w:val="Hyperddolen"/>
          </w:rPr>
          <w:t>2</w:t>
        </w:r>
        <w:r w:rsidR="00EF272F">
          <w:fldChar w:fldCharType="end"/>
        </w:r>
      </w:hyperlink>
    </w:p>
    <w:p w14:paraId="62AD836C" w14:textId="6106870A" w:rsidR="00210598" w:rsidRDefault="00EC36A0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099897013">
        <w:r w:rsidR="79F8DBB1" w:rsidRPr="79F8DBB1">
          <w:rPr>
            <w:rStyle w:val="Hyperddolen"/>
          </w:rPr>
          <w:t>2</w:t>
        </w:r>
        <w:r w:rsidR="00EB703B">
          <w:tab/>
        </w:r>
        <w:r w:rsidR="79F8DBB1" w:rsidRPr="79F8DBB1">
          <w:rPr>
            <w:rStyle w:val="Hyperddolen"/>
          </w:rPr>
          <w:t>Person specification</w:t>
        </w:r>
        <w:r w:rsidR="00EB703B">
          <w:tab/>
        </w:r>
        <w:r w:rsidR="00EB703B">
          <w:fldChar w:fldCharType="begin"/>
        </w:r>
        <w:r w:rsidR="00EB703B">
          <w:instrText>PAGEREF _Toc1099897013 \h</w:instrText>
        </w:r>
        <w:r w:rsidR="00EB703B">
          <w:fldChar w:fldCharType="separate"/>
        </w:r>
        <w:r w:rsidR="79F8DBB1" w:rsidRPr="79F8DBB1">
          <w:rPr>
            <w:rStyle w:val="Hyperddolen"/>
          </w:rPr>
          <w:t>3</w:t>
        </w:r>
        <w:r w:rsidR="00EB703B">
          <w:fldChar w:fldCharType="end"/>
        </w:r>
      </w:hyperlink>
    </w:p>
    <w:p w14:paraId="3597A77E" w14:textId="201FF270" w:rsidR="00210598" w:rsidRDefault="00EC36A0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052327694">
        <w:r w:rsidR="79F8DBB1" w:rsidRPr="79F8DBB1">
          <w:rPr>
            <w:rStyle w:val="Hyperddolen"/>
          </w:rPr>
          <w:t>3</w:t>
        </w:r>
        <w:r w:rsidR="00EB703B">
          <w:tab/>
        </w:r>
        <w:r w:rsidR="79F8DBB1" w:rsidRPr="79F8DBB1">
          <w:rPr>
            <w:rStyle w:val="Hyperddolen"/>
          </w:rPr>
          <w:t>Term of Appointment</w:t>
        </w:r>
        <w:r w:rsidR="00EB703B">
          <w:tab/>
        </w:r>
        <w:r w:rsidR="00EB703B">
          <w:fldChar w:fldCharType="begin"/>
        </w:r>
        <w:r w:rsidR="00EB703B">
          <w:instrText>PAGEREF _Toc1052327694 \h</w:instrText>
        </w:r>
        <w:r w:rsidR="00EB703B">
          <w:fldChar w:fldCharType="separate"/>
        </w:r>
        <w:r w:rsidR="79F8DBB1" w:rsidRPr="79F8DBB1">
          <w:rPr>
            <w:rStyle w:val="Hyperddolen"/>
          </w:rPr>
          <w:t>3</w:t>
        </w:r>
        <w:r w:rsidR="00EB703B">
          <w:fldChar w:fldCharType="end"/>
        </w:r>
      </w:hyperlink>
    </w:p>
    <w:p w14:paraId="16015DC6" w14:textId="7CA8676B" w:rsidR="00210598" w:rsidRDefault="00EC36A0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000866849">
        <w:r w:rsidR="79F8DBB1" w:rsidRPr="79F8DBB1">
          <w:rPr>
            <w:rStyle w:val="Hyperddolen"/>
          </w:rPr>
          <w:t>4</w:t>
        </w:r>
        <w:r w:rsidR="00EB703B">
          <w:tab/>
        </w:r>
        <w:r w:rsidR="79F8DBB1" w:rsidRPr="79F8DBB1">
          <w:rPr>
            <w:rStyle w:val="Hyperddolen"/>
          </w:rPr>
          <w:t>Time Commitment</w:t>
        </w:r>
        <w:r w:rsidR="00EB703B">
          <w:tab/>
        </w:r>
        <w:r w:rsidR="00EB703B">
          <w:fldChar w:fldCharType="begin"/>
        </w:r>
        <w:r w:rsidR="00EB703B">
          <w:instrText>PAGEREF _Toc1000866849 \h</w:instrText>
        </w:r>
        <w:r w:rsidR="00EB703B">
          <w:fldChar w:fldCharType="separate"/>
        </w:r>
        <w:r w:rsidR="79F8DBB1" w:rsidRPr="79F8DBB1">
          <w:rPr>
            <w:rStyle w:val="Hyperddolen"/>
          </w:rPr>
          <w:t>4</w:t>
        </w:r>
        <w:r w:rsidR="00EB703B">
          <w:fldChar w:fldCharType="end"/>
        </w:r>
      </w:hyperlink>
    </w:p>
    <w:p w14:paraId="4D7735F8" w14:textId="18B3CEF3" w:rsidR="00210598" w:rsidRDefault="00EC36A0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1427969351">
        <w:r w:rsidR="79F8DBB1" w:rsidRPr="79F8DBB1">
          <w:rPr>
            <w:rStyle w:val="Hyperddolen"/>
          </w:rPr>
          <w:t>5</w:t>
        </w:r>
        <w:r w:rsidR="00EB703B">
          <w:tab/>
        </w:r>
        <w:r w:rsidR="79F8DBB1" w:rsidRPr="79F8DBB1">
          <w:rPr>
            <w:rStyle w:val="Hyperddolen"/>
          </w:rPr>
          <w:t>Remuneration and Expenses</w:t>
        </w:r>
        <w:r w:rsidR="00EB703B">
          <w:tab/>
        </w:r>
        <w:r w:rsidR="00EB703B">
          <w:fldChar w:fldCharType="begin"/>
        </w:r>
        <w:r w:rsidR="00EB703B">
          <w:instrText>PAGEREF _Toc1427969351 \h</w:instrText>
        </w:r>
        <w:r w:rsidR="00EB703B">
          <w:fldChar w:fldCharType="separate"/>
        </w:r>
        <w:r w:rsidR="79F8DBB1" w:rsidRPr="79F8DBB1">
          <w:rPr>
            <w:rStyle w:val="Hyperddolen"/>
          </w:rPr>
          <w:t>4</w:t>
        </w:r>
        <w:r w:rsidR="00EB703B">
          <w:fldChar w:fldCharType="end"/>
        </w:r>
      </w:hyperlink>
    </w:p>
    <w:p w14:paraId="715E380B" w14:textId="57505DAA" w:rsidR="00210598" w:rsidRDefault="00EC36A0" w:rsidP="79F8DBB1">
      <w:pPr>
        <w:pStyle w:val="TablCynnwys1"/>
        <w:tabs>
          <w:tab w:val="clear" w:pos="9628"/>
          <w:tab w:val="right" w:leader="dot" w:pos="9630"/>
        </w:tabs>
        <w:rPr>
          <w:rFonts w:asciiTheme="minorHAnsi" w:hAnsiTheme="minorHAnsi"/>
          <w:color w:val="auto"/>
          <w:sz w:val="22"/>
          <w:szCs w:val="22"/>
          <w:lang w:eastAsia="cy-GB"/>
        </w:rPr>
      </w:pPr>
      <w:hyperlink w:anchor="_Toc780205900">
        <w:r w:rsidR="79F8DBB1" w:rsidRPr="79F8DBB1">
          <w:rPr>
            <w:rStyle w:val="Hyperddolen"/>
          </w:rPr>
          <w:t>6</w:t>
        </w:r>
        <w:r w:rsidR="00EB703B">
          <w:tab/>
        </w:r>
        <w:r w:rsidR="79F8DBB1" w:rsidRPr="79F8DBB1">
          <w:rPr>
            <w:rStyle w:val="Hyperddolen"/>
          </w:rPr>
          <w:t>Expressions of interest</w:t>
        </w:r>
        <w:r w:rsidR="00EB703B">
          <w:tab/>
        </w:r>
        <w:r w:rsidR="00EB703B">
          <w:fldChar w:fldCharType="begin"/>
        </w:r>
        <w:r w:rsidR="00EB703B">
          <w:instrText>PAGEREF _Toc780205900 \h</w:instrText>
        </w:r>
        <w:r w:rsidR="00EB703B">
          <w:fldChar w:fldCharType="separate"/>
        </w:r>
        <w:r w:rsidR="79F8DBB1" w:rsidRPr="79F8DBB1">
          <w:rPr>
            <w:rStyle w:val="Hyperddolen"/>
          </w:rPr>
          <w:t>4</w:t>
        </w:r>
        <w:r w:rsidR="00EB703B">
          <w:fldChar w:fldCharType="end"/>
        </w:r>
      </w:hyperlink>
      <w:r w:rsidR="00EB703B">
        <w:fldChar w:fldCharType="end"/>
      </w:r>
    </w:p>
    <w:p w14:paraId="4698ECBD" w14:textId="77777777" w:rsidR="005105E0" w:rsidRPr="004F3D35" w:rsidRDefault="005105E0" w:rsidP="00F2141A">
      <w:pPr>
        <w:pStyle w:val="TablCynnwys1"/>
        <w:rPr>
          <w:lang w:val="en-GB"/>
        </w:rPr>
        <w:sectPr w:rsidR="005105E0" w:rsidRPr="004F3D35" w:rsidSect="00B543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572" w:right="567" w:bottom="567" w:left="1701" w:header="567" w:footer="227" w:gutter="0"/>
          <w:cols w:space="708"/>
          <w:titlePg/>
          <w:docGrid w:linePitch="360"/>
        </w:sectPr>
      </w:pPr>
      <w:bookmarkStart w:id="1" w:name="FirstSection"/>
    </w:p>
    <w:p w14:paraId="73BEFA7B" w14:textId="77777777" w:rsidR="00525D9D" w:rsidRPr="004F3D35" w:rsidRDefault="008553C7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" w:name="_Toc318659760"/>
      <w:bookmarkStart w:id="3" w:name="_Toc318659798"/>
      <w:bookmarkStart w:id="4" w:name="_Toc318659761"/>
      <w:bookmarkStart w:id="5" w:name="_Toc318659799"/>
      <w:bookmarkStart w:id="6" w:name="_Toc321318525"/>
      <w:bookmarkStart w:id="7" w:name="_Toc321318708"/>
      <w:bookmarkStart w:id="8" w:name="_Toc321318831"/>
      <w:bookmarkStart w:id="9" w:name="_Toc321318526"/>
      <w:bookmarkStart w:id="10" w:name="_Toc321318709"/>
      <w:bookmarkStart w:id="11" w:name="_Toc321318832"/>
      <w:bookmarkStart w:id="12" w:name="_Toc321318527"/>
      <w:bookmarkStart w:id="13" w:name="_Toc321318710"/>
      <w:bookmarkStart w:id="14" w:name="_Toc321318833"/>
      <w:bookmarkStart w:id="15" w:name="_Toc321318528"/>
      <w:bookmarkStart w:id="16" w:name="_Toc321318711"/>
      <w:bookmarkStart w:id="17" w:name="_Toc321318834"/>
      <w:bookmarkStart w:id="18" w:name="_Toc321318529"/>
      <w:bookmarkStart w:id="19" w:name="_Toc321318712"/>
      <w:bookmarkStart w:id="20" w:name="_Toc321318835"/>
      <w:bookmarkStart w:id="21" w:name="_Toc321318530"/>
      <w:bookmarkStart w:id="22" w:name="_Toc321318713"/>
      <w:bookmarkStart w:id="23" w:name="_Toc321318836"/>
      <w:bookmarkStart w:id="24" w:name="_Toc321318531"/>
      <w:bookmarkStart w:id="25" w:name="_Toc321318714"/>
      <w:bookmarkStart w:id="26" w:name="_Toc321318837"/>
      <w:bookmarkStart w:id="27" w:name="_Toc321318532"/>
      <w:bookmarkStart w:id="28" w:name="_Toc321318715"/>
      <w:bookmarkStart w:id="29" w:name="_Toc321318838"/>
      <w:bookmarkStart w:id="30" w:name="_Toc321318533"/>
      <w:bookmarkStart w:id="31" w:name="_Toc321318716"/>
      <w:bookmarkStart w:id="32" w:name="_Toc321318839"/>
      <w:bookmarkStart w:id="33" w:name="_Toc321318534"/>
      <w:bookmarkStart w:id="34" w:name="_Toc321318717"/>
      <w:bookmarkStart w:id="35" w:name="_Toc321318840"/>
      <w:bookmarkStart w:id="36" w:name="_Toc321318535"/>
      <w:bookmarkStart w:id="37" w:name="_Toc321318718"/>
      <w:bookmarkStart w:id="38" w:name="_Toc321318841"/>
      <w:bookmarkStart w:id="39" w:name="_Toc321318536"/>
      <w:bookmarkStart w:id="40" w:name="_Toc321318719"/>
      <w:bookmarkStart w:id="41" w:name="_Toc321318842"/>
      <w:bookmarkStart w:id="42" w:name="_Toc321318537"/>
      <w:bookmarkStart w:id="43" w:name="_Toc321318720"/>
      <w:bookmarkStart w:id="44" w:name="_Toc321318843"/>
      <w:bookmarkStart w:id="45" w:name="_Toc321318538"/>
      <w:bookmarkStart w:id="46" w:name="_Toc321318721"/>
      <w:bookmarkStart w:id="47" w:name="_Toc321318844"/>
      <w:bookmarkStart w:id="48" w:name="_Toc321318539"/>
      <w:bookmarkStart w:id="49" w:name="_Toc321318722"/>
      <w:bookmarkStart w:id="50" w:name="_Toc321318845"/>
      <w:bookmarkStart w:id="51" w:name="_Toc321318540"/>
      <w:bookmarkStart w:id="52" w:name="_Toc321318723"/>
      <w:bookmarkStart w:id="53" w:name="_Toc321318846"/>
      <w:bookmarkStart w:id="54" w:name="_Toc321318541"/>
      <w:bookmarkStart w:id="55" w:name="_Toc321318724"/>
      <w:bookmarkStart w:id="56" w:name="_Toc321318847"/>
      <w:bookmarkStart w:id="57" w:name="_Toc321318542"/>
      <w:bookmarkStart w:id="58" w:name="_Toc321318725"/>
      <w:bookmarkStart w:id="59" w:name="_Toc321318848"/>
      <w:bookmarkStart w:id="60" w:name="_Toc321318543"/>
      <w:bookmarkStart w:id="61" w:name="_Toc321318726"/>
      <w:bookmarkStart w:id="62" w:name="_Toc321318849"/>
      <w:bookmarkStart w:id="63" w:name="_Toc321318544"/>
      <w:bookmarkStart w:id="64" w:name="_Toc321318727"/>
      <w:bookmarkStart w:id="65" w:name="_Toc321318850"/>
      <w:bookmarkStart w:id="66" w:name="_Toc321318545"/>
      <w:bookmarkStart w:id="67" w:name="_Toc321318728"/>
      <w:bookmarkStart w:id="68" w:name="_Toc321318851"/>
      <w:bookmarkStart w:id="69" w:name="_Toc321318546"/>
      <w:bookmarkStart w:id="70" w:name="_Toc321318729"/>
      <w:bookmarkStart w:id="71" w:name="_Toc321318852"/>
      <w:bookmarkStart w:id="72" w:name="_Toc321318547"/>
      <w:bookmarkStart w:id="73" w:name="_Toc321318730"/>
      <w:bookmarkStart w:id="74" w:name="_Toc321318853"/>
      <w:bookmarkStart w:id="75" w:name="_Toc321318548"/>
      <w:bookmarkStart w:id="76" w:name="_Toc321318731"/>
      <w:bookmarkStart w:id="77" w:name="_Toc321318854"/>
      <w:bookmarkStart w:id="78" w:name="_Toc321318549"/>
      <w:bookmarkStart w:id="79" w:name="_Toc321318732"/>
      <w:bookmarkStart w:id="80" w:name="_Toc321318855"/>
      <w:bookmarkStart w:id="81" w:name="_Toc321318550"/>
      <w:bookmarkStart w:id="82" w:name="_Toc321318733"/>
      <w:bookmarkStart w:id="83" w:name="_Toc321318856"/>
      <w:bookmarkStart w:id="84" w:name="_Toc321318551"/>
      <w:bookmarkStart w:id="85" w:name="_Toc321318734"/>
      <w:bookmarkStart w:id="86" w:name="_Toc321318857"/>
      <w:bookmarkStart w:id="87" w:name="_Toc321318552"/>
      <w:bookmarkStart w:id="88" w:name="_Toc321318735"/>
      <w:bookmarkStart w:id="89" w:name="_Toc321318858"/>
      <w:bookmarkStart w:id="90" w:name="_Toc321318553"/>
      <w:bookmarkStart w:id="91" w:name="_Toc321318736"/>
      <w:bookmarkStart w:id="92" w:name="_Toc321318859"/>
      <w:bookmarkStart w:id="93" w:name="_Toc321318554"/>
      <w:bookmarkStart w:id="94" w:name="_Toc321318737"/>
      <w:bookmarkStart w:id="95" w:name="_Toc321318860"/>
      <w:bookmarkStart w:id="96" w:name="_Toc321318555"/>
      <w:bookmarkStart w:id="97" w:name="_Toc321318738"/>
      <w:bookmarkStart w:id="98" w:name="_Toc321318861"/>
      <w:bookmarkStart w:id="99" w:name="_Toc321318556"/>
      <w:bookmarkStart w:id="100" w:name="_Toc321318739"/>
      <w:bookmarkStart w:id="101" w:name="_Toc321318862"/>
      <w:bookmarkStart w:id="102" w:name="_Toc321318557"/>
      <w:bookmarkStart w:id="103" w:name="_Toc321318740"/>
      <w:bookmarkStart w:id="104" w:name="_Toc321318863"/>
      <w:bookmarkStart w:id="105" w:name="_Toc321318558"/>
      <w:bookmarkStart w:id="106" w:name="_Toc321318741"/>
      <w:bookmarkStart w:id="107" w:name="_Toc321318864"/>
      <w:bookmarkStart w:id="108" w:name="_Toc321318559"/>
      <w:bookmarkStart w:id="109" w:name="_Toc321318742"/>
      <w:bookmarkStart w:id="110" w:name="_Toc321318865"/>
      <w:bookmarkStart w:id="111" w:name="_Toc321318560"/>
      <w:bookmarkStart w:id="112" w:name="_Toc321318743"/>
      <w:bookmarkStart w:id="113" w:name="_Toc321318866"/>
      <w:bookmarkStart w:id="114" w:name="_Toc321318561"/>
      <w:bookmarkStart w:id="115" w:name="_Toc321318744"/>
      <w:bookmarkStart w:id="116" w:name="_Toc321318867"/>
      <w:bookmarkStart w:id="117" w:name="_Toc321318562"/>
      <w:bookmarkStart w:id="118" w:name="_Toc321318745"/>
      <w:bookmarkStart w:id="119" w:name="_Toc321318868"/>
      <w:bookmarkStart w:id="120" w:name="_Toc321318563"/>
      <w:bookmarkStart w:id="121" w:name="_Toc321318746"/>
      <w:bookmarkStart w:id="122" w:name="_Toc321318869"/>
      <w:bookmarkStart w:id="123" w:name="_Toc321318564"/>
      <w:bookmarkStart w:id="124" w:name="_Toc321318747"/>
      <w:bookmarkStart w:id="125" w:name="_Toc321318870"/>
      <w:bookmarkStart w:id="126" w:name="_Toc321318565"/>
      <w:bookmarkStart w:id="127" w:name="_Toc321318748"/>
      <w:bookmarkStart w:id="128" w:name="_Toc321318871"/>
      <w:bookmarkStart w:id="129" w:name="_Toc321318566"/>
      <w:bookmarkStart w:id="130" w:name="_Toc321318749"/>
      <w:bookmarkStart w:id="131" w:name="_Toc321318872"/>
      <w:bookmarkStart w:id="132" w:name="_Toc321318567"/>
      <w:bookmarkStart w:id="133" w:name="_Toc321318750"/>
      <w:bookmarkStart w:id="134" w:name="_Toc321318873"/>
      <w:bookmarkStart w:id="135" w:name="_Toc321318568"/>
      <w:bookmarkStart w:id="136" w:name="_Toc321318751"/>
      <w:bookmarkStart w:id="137" w:name="_Toc321318874"/>
      <w:bookmarkStart w:id="138" w:name="_Toc321318569"/>
      <w:bookmarkStart w:id="139" w:name="_Toc321318752"/>
      <w:bookmarkStart w:id="140" w:name="_Toc321318875"/>
      <w:bookmarkStart w:id="141" w:name="_Toc321318570"/>
      <w:bookmarkStart w:id="142" w:name="_Toc321318753"/>
      <w:bookmarkStart w:id="143" w:name="_Toc321318876"/>
      <w:bookmarkStart w:id="144" w:name="_Toc321318571"/>
      <w:bookmarkStart w:id="145" w:name="_Toc321318754"/>
      <w:bookmarkStart w:id="146" w:name="_Toc321318877"/>
      <w:bookmarkStart w:id="147" w:name="_Toc321318572"/>
      <w:bookmarkStart w:id="148" w:name="_Toc321318755"/>
      <w:bookmarkStart w:id="149" w:name="_Toc321318878"/>
      <w:bookmarkStart w:id="150" w:name="_Toc321318573"/>
      <w:bookmarkStart w:id="151" w:name="_Toc321318756"/>
      <w:bookmarkStart w:id="152" w:name="_Toc321318879"/>
      <w:bookmarkStart w:id="153" w:name="_Toc321318574"/>
      <w:bookmarkStart w:id="154" w:name="_Toc321318757"/>
      <w:bookmarkStart w:id="155" w:name="_Toc321318880"/>
      <w:bookmarkStart w:id="156" w:name="_Toc321318575"/>
      <w:bookmarkStart w:id="157" w:name="_Toc321318758"/>
      <w:bookmarkStart w:id="158" w:name="_Toc321318881"/>
      <w:bookmarkStart w:id="159" w:name="_Toc321318576"/>
      <w:bookmarkStart w:id="160" w:name="_Toc321318759"/>
      <w:bookmarkStart w:id="161" w:name="_Toc321318882"/>
      <w:bookmarkStart w:id="162" w:name="_Toc321318577"/>
      <w:bookmarkStart w:id="163" w:name="_Toc321318760"/>
      <w:bookmarkStart w:id="164" w:name="_Toc321318883"/>
      <w:bookmarkStart w:id="165" w:name="_Toc321318578"/>
      <w:bookmarkStart w:id="166" w:name="_Toc321318761"/>
      <w:bookmarkStart w:id="167" w:name="_Toc321318884"/>
      <w:bookmarkStart w:id="168" w:name="_Toc321318579"/>
      <w:bookmarkStart w:id="169" w:name="_Toc321318762"/>
      <w:bookmarkStart w:id="170" w:name="_Toc321318885"/>
      <w:bookmarkStart w:id="171" w:name="_Toc321318580"/>
      <w:bookmarkStart w:id="172" w:name="_Toc321318763"/>
      <w:bookmarkStart w:id="173" w:name="_Toc321318886"/>
      <w:bookmarkStart w:id="174" w:name="_Toc321318581"/>
      <w:bookmarkStart w:id="175" w:name="_Toc321318764"/>
      <w:bookmarkStart w:id="176" w:name="_Toc321318887"/>
      <w:bookmarkStart w:id="177" w:name="_Toc321318582"/>
      <w:bookmarkStart w:id="178" w:name="_Toc321318765"/>
      <w:bookmarkStart w:id="179" w:name="_Toc321318888"/>
      <w:bookmarkStart w:id="180" w:name="_Toc321318583"/>
      <w:bookmarkStart w:id="181" w:name="_Toc321318766"/>
      <w:bookmarkStart w:id="182" w:name="_Toc321318889"/>
      <w:bookmarkStart w:id="183" w:name="_Toc321318584"/>
      <w:bookmarkStart w:id="184" w:name="_Toc321318767"/>
      <w:bookmarkStart w:id="185" w:name="_Toc321318890"/>
      <w:bookmarkStart w:id="186" w:name="_Toc321318585"/>
      <w:bookmarkStart w:id="187" w:name="_Toc321318768"/>
      <w:bookmarkStart w:id="188" w:name="_Toc321318891"/>
      <w:bookmarkStart w:id="189" w:name="_Toc321318586"/>
      <w:bookmarkStart w:id="190" w:name="_Toc321318769"/>
      <w:bookmarkStart w:id="191" w:name="_Toc321318892"/>
      <w:bookmarkStart w:id="192" w:name="_Toc321318587"/>
      <w:bookmarkStart w:id="193" w:name="_Toc321318770"/>
      <w:bookmarkStart w:id="194" w:name="_Toc321318893"/>
      <w:bookmarkStart w:id="195" w:name="_Toc321318588"/>
      <w:bookmarkStart w:id="196" w:name="_Toc321318771"/>
      <w:bookmarkStart w:id="197" w:name="_Toc321318894"/>
      <w:bookmarkStart w:id="198" w:name="_Toc321318589"/>
      <w:bookmarkStart w:id="199" w:name="_Toc321318772"/>
      <w:bookmarkStart w:id="200" w:name="_Toc321318895"/>
      <w:bookmarkStart w:id="201" w:name="_Toc321318590"/>
      <w:bookmarkStart w:id="202" w:name="_Toc321318773"/>
      <w:bookmarkStart w:id="203" w:name="_Toc321318896"/>
      <w:bookmarkStart w:id="204" w:name="_Toc321318591"/>
      <w:bookmarkStart w:id="205" w:name="_Toc321318774"/>
      <w:bookmarkStart w:id="206" w:name="_Toc321318897"/>
      <w:bookmarkStart w:id="207" w:name="_Toc321318592"/>
      <w:bookmarkStart w:id="208" w:name="_Toc321318775"/>
      <w:bookmarkStart w:id="209" w:name="_Toc321318898"/>
      <w:bookmarkStart w:id="210" w:name="_Toc321318593"/>
      <w:bookmarkStart w:id="211" w:name="_Toc321318776"/>
      <w:bookmarkStart w:id="212" w:name="_Toc321318899"/>
      <w:bookmarkStart w:id="213" w:name="_Toc321318594"/>
      <w:bookmarkStart w:id="214" w:name="_Toc321318777"/>
      <w:bookmarkStart w:id="215" w:name="_Toc321318900"/>
      <w:bookmarkStart w:id="216" w:name="_Toc321318595"/>
      <w:bookmarkStart w:id="217" w:name="_Toc321318778"/>
      <w:bookmarkStart w:id="218" w:name="_Toc321318901"/>
      <w:bookmarkStart w:id="219" w:name="_Toc321318596"/>
      <w:bookmarkStart w:id="220" w:name="_Toc321318779"/>
      <w:bookmarkStart w:id="221" w:name="_Toc321318902"/>
      <w:bookmarkStart w:id="222" w:name="_Toc321318597"/>
      <w:bookmarkStart w:id="223" w:name="_Toc321318780"/>
      <w:bookmarkStart w:id="224" w:name="_Toc321318903"/>
      <w:bookmarkStart w:id="225" w:name="_Toc321318598"/>
      <w:bookmarkStart w:id="226" w:name="_Toc321318781"/>
      <w:bookmarkStart w:id="227" w:name="_Toc321318904"/>
      <w:bookmarkStart w:id="228" w:name="_Toc321318599"/>
      <w:bookmarkStart w:id="229" w:name="_Toc321318782"/>
      <w:bookmarkStart w:id="230" w:name="_Toc321318905"/>
      <w:bookmarkStart w:id="231" w:name="_Toc321318600"/>
      <w:bookmarkStart w:id="232" w:name="_Toc321318783"/>
      <w:bookmarkStart w:id="233" w:name="_Toc321318906"/>
      <w:bookmarkStart w:id="234" w:name="_Toc321318601"/>
      <w:bookmarkStart w:id="235" w:name="_Toc321318784"/>
      <w:bookmarkStart w:id="236" w:name="_Toc321318907"/>
      <w:bookmarkStart w:id="237" w:name="_Toc321318602"/>
      <w:bookmarkStart w:id="238" w:name="_Toc321318785"/>
      <w:bookmarkStart w:id="239" w:name="_Toc321318908"/>
      <w:bookmarkStart w:id="240" w:name="_Toc321318603"/>
      <w:bookmarkStart w:id="241" w:name="_Toc321318786"/>
      <w:bookmarkStart w:id="242" w:name="_Toc321318909"/>
      <w:bookmarkStart w:id="243" w:name="_Toc321318604"/>
      <w:bookmarkStart w:id="244" w:name="_Toc321318787"/>
      <w:bookmarkStart w:id="245" w:name="_Toc321318910"/>
      <w:bookmarkStart w:id="246" w:name="_Toc321318605"/>
      <w:bookmarkStart w:id="247" w:name="_Toc321318788"/>
      <w:bookmarkStart w:id="248" w:name="_Toc321318911"/>
      <w:bookmarkStart w:id="249" w:name="_Toc321318606"/>
      <w:bookmarkStart w:id="250" w:name="_Toc321318789"/>
      <w:bookmarkStart w:id="251" w:name="_Toc321318912"/>
      <w:bookmarkStart w:id="252" w:name="_Toc321318607"/>
      <w:bookmarkStart w:id="253" w:name="_Toc321318790"/>
      <w:bookmarkStart w:id="254" w:name="_Toc321318913"/>
      <w:bookmarkStart w:id="255" w:name="_Toc321318608"/>
      <w:bookmarkStart w:id="256" w:name="_Toc321318791"/>
      <w:bookmarkStart w:id="257" w:name="_Toc321318914"/>
      <w:bookmarkStart w:id="258" w:name="_Toc321318609"/>
      <w:bookmarkStart w:id="259" w:name="_Toc321318792"/>
      <w:bookmarkStart w:id="260" w:name="_Toc321318915"/>
      <w:bookmarkStart w:id="261" w:name="_Toc321318610"/>
      <w:bookmarkStart w:id="262" w:name="_Toc321318793"/>
      <w:bookmarkStart w:id="263" w:name="_Toc321318916"/>
      <w:bookmarkStart w:id="264" w:name="_Toc321318611"/>
      <w:bookmarkStart w:id="265" w:name="_Toc321318794"/>
      <w:bookmarkStart w:id="266" w:name="_Toc321318917"/>
      <w:bookmarkStart w:id="267" w:name="_Toc20948219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79F8DBB1">
        <w:rPr>
          <w:lang w:val="en-GB"/>
        </w:rPr>
        <w:lastRenderedPageBreak/>
        <w:t>Purpose of the post</w:t>
      </w:r>
      <w:bookmarkEnd w:id="267"/>
    </w:p>
    <w:p w14:paraId="009C2923" w14:textId="77777777" w:rsidR="000F5ECB" w:rsidRPr="004F3D35" w:rsidRDefault="008553C7" w:rsidP="000F5ECB">
      <w:pPr>
        <w:pStyle w:val="DimBylchau"/>
        <w:rPr>
          <w:lang w:val="en-GB"/>
        </w:rPr>
      </w:pPr>
      <w:r w:rsidRPr="004F3D35">
        <w:rPr>
          <w:lang w:val="en-GB"/>
        </w:rPr>
        <w:t xml:space="preserve">The </w:t>
      </w:r>
      <w:r w:rsidR="00EF078F" w:rsidRPr="004F3D35">
        <w:rPr>
          <w:lang w:val="en-GB"/>
        </w:rPr>
        <w:t>main purpose o</w:t>
      </w:r>
      <w:r w:rsidRPr="004F3D35">
        <w:rPr>
          <w:lang w:val="en-GB"/>
        </w:rPr>
        <w:t>f the pos</w:t>
      </w:r>
      <w:r w:rsidR="00EF078F" w:rsidRPr="004F3D35">
        <w:rPr>
          <w:lang w:val="en-GB"/>
        </w:rPr>
        <w:t>t</w:t>
      </w:r>
      <w:r w:rsidRPr="004F3D35">
        <w:rPr>
          <w:lang w:val="en-GB"/>
        </w:rPr>
        <w:t xml:space="preserve">, as a member of the committee, </w:t>
      </w:r>
      <w:r w:rsidR="00EF078F" w:rsidRPr="004F3D35">
        <w:rPr>
          <w:lang w:val="en-GB"/>
        </w:rPr>
        <w:t xml:space="preserve">is </w:t>
      </w:r>
      <w:r w:rsidRPr="004F3D35">
        <w:rPr>
          <w:lang w:val="en-GB"/>
        </w:rPr>
        <w:t xml:space="preserve">to advise and </w:t>
      </w:r>
      <w:r w:rsidR="000F5ECB" w:rsidRPr="004F3D35">
        <w:rPr>
          <w:lang w:val="en-GB"/>
        </w:rPr>
        <w:t>s</w:t>
      </w:r>
      <w:r w:rsidRPr="004F3D35">
        <w:rPr>
          <w:lang w:val="en-GB"/>
        </w:rPr>
        <w:t>upport the</w:t>
      </w:r>
    </w:p>
    <w:p w14:paraId="01E2DF49" w14:textId="77777777" w:rsidR="000F5ECB" w:rsidRDefault="00FC2F45" w:rsidP="000F5ECB">
      <w:pPr>
        <w:pStyle w:val="DimBylchau"/>
        <w:rPr>
          <w:lang w:val="en-GB"/>
        </w:rPr>
      </w:pPr>
      <w:r w:rsidRPr="004F3D35">
        <w:rPr>
          <w:lang w:val="en-GB"/>
        </w:rPr>
        <w:t xml:space="preserve">Welsh Language </w:t>
      </w:r>
      <w:r w:rsidR="00EF078F" w:rsidRPr="004F3D35">
        <w:rPr>
          <w:lang w:val="en-GB"/>
        </w:rPr>
        <w:t>Commissioner</w:t>
      </w:r>
      <w:r w:rsidR="002E3EFB">
        <w:rPr>
          <w:lang w:val="en-GB"/>
        </w:rPr>
        <w:t xml:space="preserve">. </w:t>
      </w:r>
      <w:r w:rsidR="00EF078F" w:rsidRPr="004F3D35">
        <w:rPr>
          <w:lang w:val="en-GB"/>
        </w:rPr>
        <w:t xml:space="preserve"> </w:t>
      </w:r>
    </w:p>
    <w:p w14:paraId="779CB681" w14:textId="77777777" w:rsidR="002E3EFB" w:rsidRPr="004F3D35" w:rsidRDefault="002E3EFB" w:rsidP="000F5ECB">
      <w:pPr>
        <w:pStyle w:val="DimBylchau"/>
        <w:rPr>
          <w:lang w:val="en-GB"/>
        </w:rPr>
      </w:pPr>
    </w:p>
    <w:p w14:paraId="52126709" w14:textId="77777777" w:rsidR="000F5ECB" w:rsidRPr="004F3D35" w:rsidRDefault="00EF078F" w:rsidP="00EF078F">
      <w:pPr>
        <w:pStyle w:val="DimBylchau"/>
        <w:rPr>
          <w:color w:val="000000" w:themeColor="text1"/>
          <w:lang w:val="en-GB"/>
        </w:rPr>
      </w:pPr>
      <w:r w:rsidRPr="004F3D35">
        <w:rPr>
          <w:lang w:val="en-GB"/>
        </w:rPr>
        <w:t>Committee members will attend</w:t>
      </w:r>
      <w:r w:rsidR="000F5ECB" w:rsidRPr="004F3D35">
        <w:rPr>
          <w:lang w:val="en-GB"/>
        </w:rPr>
        <w:t xml:space="preserve"> and </w:t>
      </w:r>
      <w:r w:rsidR="00302F54" w:rsidRPr="004F3D35">
        <w:rPr>
          <w:lang w:val="en-GB"/>
        </w:rPr>
        <w:t>have significant input at C</w:t>
      </w:r>
      <w:r w:rsidRPr="004F3D35">
        <w:rPr>
          <w:lang w:val="en-GB"/>
        </w:rPr>
        <w:t>ommittee meetings. Attendance at additional meeting</w:t>
      </w:r>
      <w:r w:rsidR="007A3719">
        <w:rPr>
          <w:lang w:val="en-GB"/>
        </w:rPr>
        <w:t>s</w:t>
      </w:r>
      <w:r w:rsidRPr="004F3D35">
        <w:rPr>
          <w:lang w:val="en-GB"/>
        </w:rPr>
        <w:t xml:space="preserve"> may be required such as </w:t>
      </w:r>
      <w:r w:rsidR="000F5ECB" w:rsidRPr="004F3D35">
        <w:rPr>
          <w:lang w:val="en-GB"/>
        </w:rPr>
        <w:t xml:space="preserve">training and development </w:t>
      </w:r>
      <w:r w:rsidRPr="004F3D35">
        <w:rPr>
          <w:lang w:val="en-GB"/>
        </w:rPr>
        <w:t xml:space="preserve">sessions </w:t>
      </w:r>
      <w:r w:rsidR="000F5ECB" w:rsidRPr="004F3D35">
        <w:rPr>
          <w:lang w:val="en-GB"/>
        </w:rPr>
        <w:t xml:space="preserve">and </w:t>
      </w:r>
      <w:r w:rsidRPr="004F3D35">
        <w:rPr>
          <w:lang w:val="en-GB"/>
        </w:rPr>
        <w:t xml:space="preserve">to </w:t>
      </w:r>
      <w:r w:rsidR="000F5ECB" w:rsidRPr="004F3D35">
        <w:rPr>
          <w:lang w:val="en-GB"/>
        </w:rPr>
        <w:t>take part</w:t>
      </w:r>
      <w:r w:rsidR="00F2141A" w:rsidRPr="004F3D35">
        <w:rPr>
          <w:lang w:val="en-GB"/>
        </w:rPr>
        <w:t xml:space="preserve"> </w:t>
      </w:r>
      <w:r w:rsidR="000F5ECB" w:rsidRPr="004F3D35">
        <w:rPr>
          <w:lang w:val="en-GB"/>
        </w:rPr>
        <w:t xml:space="preserve">in other activities as requested by the </w:t>
      </w:r>
      <w:r w:rsidR="00302F54" w:rsidRPr="004F3D35">
        <w:rPr>
          <w:lang w:val="en-GB"/>
        </w:rPr>
        <w:t>C</w:t>
      </w:r>
      <w:r w:rsidR="000F5ECB" w:rsidRPr="004F3D35">
        <w:rPr>
          <w:color w:val="000000" w:themeColor="text1"/>
          <w:lang w:val="en-GB"/>
        </w:rPr>
        <w:t>ommissioner</w:t>
      </w:r>
      <w:r w:rsidRPr="004F3D35">
        <w:rPr>
          <w:color w:val="000000" w:themeColor="text1"/>
          <w:lang w:val="en-GB"/>
        </w:rPr>
        <w:t>.</w:t>
      </w:r>
    </w:p>
    <w:p w14:paraId="2707B2A4" w14:textId="77777777" w:rsidR="006C5080" w:rsidRPr="004F3D35" w:rsidRDefault="006C5080" w:rsidP="00EF078F">
      <w:pPr>
        <w:pStyle w:val="DimBylchau"/>
        <w:rPr>
          <w:lang w:val="en-GB"/>
        </w:rPr>
      </w:pPr>
    </w:p>
    <w:p w14:paraId="6D5D0668" w14:textId="77777777" w:rsidR="00293465" w:rsidRPr="004F3D35" w:rsidRDefault="000F5ECB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68" w:name="_Toc321393885"/>
      <w:bookmarkStart w:id="269" w:name="_Toc1099897013"/>
      <w:r w:rsidRPr="79F8DBB1">
        <w:rPr>
          <w:lang w:val="en-GB"/>
        </w:rPr>
        <w:t>Person specification</w:t>
      </w:r>
      <w:bookmarkEnd w:id="268"/>
      <w:bookmarkEnd w:id="269"/>
    </w:p>
    <w:p w14:paraId="24CBB2E7" w14:textId="77777777" w:rsidR="00EF078F" w:rsidRPr="004F3D35" w:rsidRDefault="00302F54" w:rsidP="00EF078F">
      <w:pPr>
        <w:pStyle w:val="RhifParagraffCyfreithiol"/>
        <w:numPr>
          <w:ilvl w:val="0"/>
          <w:numId w:val="0"/>
        </w:numPr>
        <w:ind w:left="576" w:hanging="576"/>
        <w:rPr>
          <w:lang w:val="en-GB"/>
        </w:rPr>
      </w:pPr>
      <w:r w:rsidRPr="004F3D35">
        <w:rPr>
          <w:lang w:val="en-GB"/>
        </w:rPr>
        <w:t>The successful applicant</w:t>
      </w:r>
      <w:r w:rsidR="00EF078F" w:rsidRPr="004F3D35">
        <w:rPr>
          <w:lang w:val="en-GB"/>
        </w:rPr>
        <w:t xml:space="preserve"> will have experience of corporate governance and accountability</w:t>
      </w:r>
      <w:r w:rsidR="00FC2F45" w:rsidRPr="004F3D35">
        <w:rPr>
          <w:lang w:val="en-GB"/>
        </w:rPr>
        <w:t xml:space="preserve"> </w:t>
      </w:r>
      <w:r w:rsidR="00EF078F" w:rsidRPr="004F3D35">
        <w:rPr>
          <w:lang w:val="en-GB"/>
        </w:rPr>
        <w:t>issues</w:t>
      </w:r>
      <w:r w:rsidRPr="004F3D35">
        <w:rPr>
          <w:lang w:val="en-GB"/>
        </w:rPr>
        <w:t>. They will also</w:t>
      </w:r>
      <w:r w:rsidR="007A3719">
        <w:rPr>
          <w:lang w:val="en-GB"/>
        </w:rPr>
        <w:t xml:space="preserve"> have</w:t>
      </w:r>
      <w:r w:rsidR="00EF078F" w:rsidRPr="004F3D35">
        <w:rPr>
          <w:lang w:val="en-GB"/>
        </w:rPr>
        <w:t xml:space="preserve"> the following:</w:t>
      </w:r>
    </w:p>
    <w:p w14:paraId="359B09C8" w14:textId="77777777" w:rsidR="00302F54" w:rsidRPr="004F3D35" w:rsidRDefault="00302F54" w:rsidP="00302F54">
      <w:pPr>
        <w:pStyle w:val="RhifParagraffCyfreithiol"/>
        <w:numPr>
          <w:ilvl w:val="0"/>
          <w:numId w:val="34"/>
        </w:numPr>
        <w:rPr>
          <w:lang w:val="en-GB"/>
        </w:rPr>
      </w:pPr>
      <w:r w:rsidRPr="004F3D35">
        <w:rPr>
          <w:lang w:val="en-GB"/>
        </w:rPr>
        <w:t xml:space="preserve">an understanding of issues affecting the Welsh </w:t>
      </w:r>
      <w:r w:rsidR="00CA14B7">
        <w:rPr>
          <w:lang w:val="en-GB"/>
        </w:rPr>
        <w:t>l</w:t>
      </w:r>
      <w:r w:rsidRPr="004F3D35">
        <w:rPr>
          <w:lang w:val="en-GB"/>
        </w:rPr>
        <w:t xml:space="preserve">anguage; </w:t>
      </w:r>
    </w:p>
    <w:p w14:paraId="17D30A89" w14:textId="11E14A1B" w:rsidR="00302F54" w:rsidRPr="004F3D35" w:rsidRDefault="00302F54" w:rsidP="00302F54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 xml:space="preserve">the ability to speak both Welsh </w:t>
      </w:r>
      <w:r w:rsidR="6C69E8FE" w:rsidRPr="79F8DBB1">
        <w:rPr>
          <w:lang w:val="en-GB"/>
        </w:rPr>
        <w:t xml:space="preserve">(desirable) </w:t>
      </w:r>
      <w:r w:rsidRPr="79F8DBB1">
        <w:rPr>
          <w:lang w:val="en-GB"/>
        </w:rPr>
        <w:t>and English ;</w:t>
      </w:r>
    </w:p>
    <w:p w14:paraId="1647EB2F" w14:textId="77777777" w:rsidR="00EF078F" w:rsidRPr="004F3D35" w:rsidRDefault="000F5ECB" w:rsidP="00EF078F">
      <w:pPr>
        <w:pStyle w:val="RhifParagraffCyfreithiol"/>
        <w:numPr>
          <w:ilvl w:val="0"/>
          <w:numId w:val="34"/>
        </w:numPr>
        <w:rPr>
          <w:lang w:val="en-GB"/>
        </w:rPr>
      </w:pPr>
      <w:r w:rsidRPr="004F3D35">
        <w:rPr>
          <w:lang w:val="en-GB"/>
        </w:rPr>
        <w:t>experience of Board level working in either the public or private sectors;</w:t>
      </w:r>
    </w:p>
    <w:p w14:paraId="60163381" w14:textId="77777777" w:rsidR="00EF078F" w:rsidRPr="004F3D35" w:rsidRDefault="000F5ECB" w:rsidP="00EF078F">
      <w:pPr>
        <w:pStyle w:val="RhifParagraffCyfreithiol"/>
        <w:numPr>
          <w:ilvl w:val="0"/>
          <w:numId w:val="34"/>
        </w:numPr>
        <w:rPr>
          <w:lang w:val="en-GB"/>
        </w:rPr>
      </w:pPr>
      <w:r w:rsidRPr="004F3D35">
        <w:rPr>
          <w:lang w:val="en-GB"/>
        </w:rPr>
        <w:t>experience of providing clear, balanced advice an</w:t>
      </w:r>
      <w:r w:rsidR="00060309" w:rsidRPr="004F3D35">
        <w:rPr>
          <w:lang w:val="en-GB"/>
        </w:rPr>
        <w:t>d guidance in matters of risk, c</w:t>
      </w:r>
      <w:r w:rsidRPr="004F3D35">
        <w:rPr>
          <w:lang w:val="en-GB"/>
        </w:rPr>
        <w:t>ontrol and governance</w:t>
      </w:r>
      <w:r w:rsidR="00147CE6" w:rsidRPr="004F3D35">
        <w:rPr>
          <w:lang w:val="en-GB"/>
        </w:rPr>
        <w:t>;</w:t>
      </w:r>
    </w:p>
    <w:p w14:paraId="4EC2B600" w14:textId="77777777" w:rsidR="00EF078F" w:rsidRPr="004F3D35" w:rsidRDefault="000F5ECB" w:rsidP="00EF078F">
      <w:pPr>
        <w:pStyle w:val="RhifParagraffCyfreithiol"/>
        <w:numPr>
          <w:ilvl w:val="0"/>
          <w:numId w:val="34"/>
        </w:numPr>
        <w:rPr>
          <w:lang w:val="en-GB"/>
        </w:rPr>
      </w:pPr>
      <w:r w:rsidRPr="004F3D35">
        <w:rPr>
          <w:lang w:val="en-GB"/>
        </w:rPr>
        <w:t>experience of the regulatory environment for audit and risk within</w:t>
      </w:r>
      <w:r w:rsidR="00370F52">
        <w:rPr>
          <w:lang w:val="en-GB"/>
        </w:rPr>
        <w:t xml:space="preserve"> the</w:t>
      </w:r>
      <w:r w:rsidRPr="004F3D35">
        <w:rPr>
          <w:lang w:val="en-GB"/>
        </w:rPr>
        <w:t xml:space="preserve"> public</w:t>
      </w:r>
      <w:r w:rsidR="00CA14B7">
        <w:rPr>
          <w:lang w:val="en-GB"/>
        </w:rPr>
        <w:t xml:space="preserve"> or private sector</w:t>
      </w:r>
      <w:r w:rsidR="00370F52">
        <w:rPr>
          <w:lang w:val="en-GB"/>
        </w:rPr>
        <w:t>s</w:t>
      </w:r>
      <w:r w:rsidRPr="004F3D35">
        <w:rPr>
          <w:lang w:val="en-GB"/>
        </w:rPr>
        <w:t>;</w:t>
      </w:r>
    </w:p>
    <w:p w14:paraId="1ECD0B8C" w14:textId="77777777" w:rsidR="00147CE6" w:rsidRDefault="00060309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 xml:space="preserve">experience of </w:t>
      </w:r>
      <w:r w:rsidR="004F3D35" w:rsidRPr="79F8DBB1">
        <w:rPr>
          <w:lang w:val="en-GB"/>
        </w:rPr>
        <w:t>achieving</w:t>
      </w:r>
      <w:r w:rsidRPr="79F8DBB1">
        <w:rPr>
          <w:lang w:val="en-GB"/>
        </w:rPr>
        <w:t xml:space="preserve"> c</w:t>
      </w:r>
      <w:r w:rsidR="000F5ECB" w:rsidRPr="79F8DBB1">
        <w:rPr>
          <w:lang w:val="en-GB"/>
        </w:rPr>
        <w:t>orporate and service objectives</w:t>
      </w:r>
      <w:r w:rsidR="00147CE6" w:rsidRPr="79F8DBB1">
        <w:rPr>
          <w:lang w:val="en-GB"/>
        </w:rPr>
        <w:t>;</w:t>
      </w:r>
      <w:r w:rsidR="000F5ECB" w:rsidRPr="79F8DBB1">
        <w:rPr>
          <w:lang w:val="en-GB"/>
        </w:rPr>
        <w:t xml:space="preserve"> </w:t>
      </w:r>
    </w:p>
    <w:p w14:paraId="271AC141" w14:textId="49306353" w:rsidR="4CDBCF01" w:rsidRDefault="4CDBCF01" w:rsidP="79F8DBB1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experience of working in the legal field;</w:t>
      </w:r>
    </w:p>
    <w:p w14:paraId="5B8D41DE" w14:textId="13D9D2FD" w:rsidR="003D1E65" w:rsidRPr="004F3D35" w:rsidRDefault="003D1E65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an understanding of legislation in general</w:t>
      </w:r>
      <w:r w:rsidR="00AE1927" w:rsidRPr="79F8DBB1">
        <w:rPr>
          <w:lang w:val="en-GB"/>
        </w:rPr>
        <w:t>, and specifically legislation affecting the Welsh Language;</w:t>
      </w:r>
    </w:p>
    <w:p w14:paraId="3B40C2C4" w14:textId="77777777" w:rsidR="000F5ECB" w:rsidRPr="004F3D35" w:rsidRDefault="00147CE6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t</w:t>
      </w:r>
      <w:r w:rsidR="000F5ECB" w:rsidRPr="79F8DBB1">
        <w:rPr>
          <w:lang w:val="en-GB"/>
        </w:rPr>
        <w:t xml:space="preserve">he ability to think conceptually and </w:t>
      </w:r>
      <w:r w:rsidR="004F3D35" w:rsidRPr="79F8DBB1">
        <w:rPr>
          <w:lang w:val="en-GB"/>
        </w:rPr>
        <w:t>innovatively</w:t>
      </w:r>
      <w:r w:rsidR="000F5ECB" w:rsidRPr="79F8DBB1">
        <w:rPr>
          <w:lang w:val="en-GB"/>
        </w:rPr>
        <w:t>;</w:t>
      </w:r>
    </w:p>
    <w:p w14:paraId="3E7CA8ED" w14:textId="77777777" w:rsidR="000F5ECB" w:rsidRDefault="000F5ECB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highly refined diagnostic and analytic</w:t>
      </w:r>
      <w:r w:rsidR="00060309" w:rsidRPr="79F8DBB1">
        <w:rPr>
          <w:lang w:val="en-GB"/>
        </w:rPr>
        <w:t>al s</w:t>
      </w:r>
      <w:r w:rsidRPr="79F8DBB1">
        <w:rPr>
          <w:lang w:val="en-GB"/>
        </w:rPr>
        <w:t>kills</w:t>
      </w:r>
      <w:r w:rsidR="00FC2F45" w:rsidRPr="79F8DBB1">
        <w:rPr>
          <w:lang w:val="en-GB"/>
        </w:rPr>
        <w:t>;</w:t>
      </w:r>
    </w:p>
    <w:p w14:paraId="265592AB" w14:textId="0CAF2C6C" w:rsidR="00A6490A" w:rsidRDefault="00A6490A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an understanding of setting and managing standards;</w:t>
      </w:r>
    </w:p>
    <w:p w14:paraId="1641E8E9" w14:textId="4145A0A4" w:rsidR="00CF355D" w:rsidRPr="004F3D35" w:rsidRDefault="00CF355D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 xml:space="preserve">a specialism in IT system management and </w:t>
      </w:r>
      <w:r w:rsidR="004F201B" w:rsidRPr="79F8DBB1">
        <w:rPr>
          <w:lang w:val="en-GB"/>
        </w:rPr>
        <w:t>c</w:t>
      </w:r>
      <w:r w:rsidRPr="79F8DBB1">
        <w:rPr>
          <w:lang w:val="en-GB"/>
        </w:rPr>
        <w:t xml:space="preserve">yber </w:t>
      </w:r>
      <w:r w:rsidR="004F201B" w:rsidRPr="79F8DBB1">
        <w:rPr>
          <w:lang w:val="en-GB"/>
        </w:rPr>
        <w:t>s</w:t>
      </w:r>
      <w:r w:rsidRPr="79F8DBB1">
        <w:rPr>
          <w:lang w:val="en-GB"/>
        </w:rPr>
        <w:t>e</w:t>
      </w:r>
      <w:r w:rsidR="004F201B" w:rsidRPr="79F8DBB1">
        <w:rPr>
          <w:lang w:val="en-GB"/>
        </w:rPr>
        <w:t>curity (desirable)</w:t>
      </w:r>
    </w:p>
    <w:p w14:paraId="4F697020" w14:textId="77777777" w:rsidR="00147CE6" w:rsidRPr="004F3D35" w:rsidRDefault="000F5ECB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sound</w:t>
      </w:r>
      <w:r w:rsidR="00CA14B7" w:rsidRPr="79F8DBB1">
        <w:rPr>
          <w:lang w:val="en-GB"/>
        </w:rPr>
        <w:t xml:space="preserve"> principles</w:t>
      </w:r>
      <w:r w:rsidRPr="79F8DBB1">
        <w:rPr>
          <w:lang w:val="en-GB"/>
        </w:rPr>
        <w:t xml:space="preserve">; </w:t>
      </w:r>
    </w:p>
    <w:p w14:paraId="1AFF6846" w14:textId="77777777" w:rsidR="000F5ECB" w:rsidRPr="004F3D35" w:rsidRDefault="000F5ECB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 xml:space="preserve">the </w:t>
      </w:r>
      <w:r w:rsidR="00147CE6" w:rsidRPr="79F8DBB1">
        <w:rPr>
          <w:lang w:val="en-GB"/>
        </w:rPr>
        <w:t xml:space="preserve">ability </w:t>
      </w:r>
      <w:r w:rsidRPr="79F8DBB1">
        <w:rPr>
          <w:lang w:val="en-GB"/>
        </w:rPr>
        <w:t xml:space="preserve">to </w:t>
      </w:r>
      <w:r w:rsidR="00147CE6" w:rsidRPr="79F8DBB1">
        <w:rPr>
          <w:lang w:val="en-GB"/>
        </w:rPr>
        <w:t xml:space="preserve">deal with </w:t>
      </w:r>
      <w:r w:rsidRPr="79F8DBB1">
        <w:rPr>
          <w:lang w:val="en-GB"/>
        </w:rPr>
        <w:t>complex situations;</w:t>
      </w:r>
    </w:p>
    <w:p w14:paraId="53500771" w14:textId="77777777" w:rsidR="00454190" w:rsidRDefault="00147CE6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 xml:space="preserve">the ability to work </w:t>
      </w:r>
      <w:r w:rsidR="00454190" w:rsidRPr="79F8DBB1">
        <w:rPr>
          <w:lang w:val="en-GB"/>
        </w:rPr>
        <w:t>collaborative</w:t>
      </w:r>
      <w:r w:rsidRPr="79F8DBB1">
        <w:rPr>
          <w:lang w:val="en-GB"/>
        </w:rPr>
        <w:t xml:space="preserve">ly in a team; </w:t>
      </w:r>
    </w:p>
    <w:p w14:paraId="177FAB61" w14:textId="1281C64F" w:rsidR="004F201B" w:rsidRPr="004F3D35" w:rsidRDefault="004F201B" w:rsidP="00147CE6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a detailed understanding of</w:t>
      </w:r>
      <w:r w:rsidR="006001C0" w:rsidRPr="79F8DBB1">
        <w:rPr>
          <w:lang w:val="en-GB"/>
        </w:rPr>
        <w:t xml:space="preserve"> </w:t>
      </w:r>
      <w:r w:rsidR="00EF4F68" w:rsidRPr="79F8DBB1">
        <w:rPr>
          <w:lang w:val="en-GB"/>
        </w:rPr>
        <w:t>government</w:t>
      </w:r>
      <w:r w:rsidR="00525FFB" w:rsidRPr="79F8DBB1">
        <w:rPr>
          <w:lang w:val="en-GB"/>
        </w:rPr>
        <w:t xml:space="preserve"> and accountability structures</w:t>
      </w:r>
      <w:r w:rsidR="2B05BB15" w:rsidRPr="79F8DBB1">
        <w:rPr>
          <w:lang w:val="en-GB"/>
        </w:rPr>
        <w:t>;</w:t>
      </w:r>
    </w:p>
    <w:p w14:paraId="403A54DD" w14:textId="77777777" w:rsidR="00302F54" w:rsidRPr="004F3D35" w:rsidRDefault="00454190" w:rsidP="00302F54">
      <w:pPr>
        <w:pStyle w:val="RhifParagraffCyfreithiol"/>
        <w:numPr>
          <w:ilvl w:val="0"/>
          <w:numId w:val="34"/>
        </w:numPr>
        <w:rPr>
          <w:lang w:val="en-GB"/>
        </w:rPr>
      </w:pPr>
      <w:r w:rsidRPr="79F8DBB1">
        <w:rPr>
          <w:lang w:val="en-GB"/>
        </w:rPr>
        <w:t>an accountancy or a</w:t>
      </w:r>
      <w:r w:rsidR="00060309" w:rsidRPr="79F8DBB1">
        <w:rPr>
          <w:lang w:val="en-GB"/>
        </w:rPr>
        <w:t>udit qualification and/or risk m</w:t>
      </w:r>
      <w:r w:rsidRPr="79F8DBB1">
        <w:rPr>
          <w:lang w:val="en-GB"/>
        </w:rPr>
        <w:t>anagement experience</w:t>
      </w:r>
      <w:r w:rsidR="00147CE6" w:rsidRPr="79F8DBB1">
        <w:rPr>
          <w:lang w:val="en-GB"/>
        </w:rPr>
        <w:t xml:space="preserve"> (desirable</w:t>
      </w:r>
      <w:r w:rsidR="00302F54" w:rsidRPr="79F8DBB1">
        <w:rPr>
          <w:lang w:val="en-GB"/>
        </w:rPr>
        <w:t>).</w:t>
      </w:r>
    </w:p>
    <w:p w14:paraId="18D681D2" w14:textId="77777777" w:rsidR="009C6EDF" w:rsidRPr="004F3D35" w:rsidRDefault="00147CE6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70" w:name="_Toc1052327694"/>
      <w:r w:rsidRPr="79F8DBB1">
        <w:rPr>
          <w:lang w:val="en-GB"/>
        </w:rPr>
        <w:lastRenderedPageBreak/>
        <w:t>Term of Appointment</w:t>
      </w:r>
      <w:bookmarkEnd w:id="270"/>
    </w:p>
    <w:p w14:paraId="783F1F77" w14:textId="16C93374" w:rsidR="00454190" w:rsidRDefault="00147CE6" w:rsidP="00454190">
      <w:pPr>
        <w:pStyle w:val="DimBylchau"/>
        <w:rPr>
          <w:lang w:val="en-GB"/>
        </w:rPr>
      </w:pPr>
      <w:r w:rsidRPr="004F3D35">
        <w:rPr>
          <w:lang w:val="en-GB"/>
        </w:rPr>
        <w:t>The post</w:t>
      </w:r>
      <w:r w:rsidR="00454190" w:rsidRPr="004F3D35">
        <w:rPr>
          <w:lang w:val="en-GB"/>
        </w:rPr>
        <w:t xml:space="preserve"> will be </w:t>
      </w:r>
      <w:r w:rsidRPr="004F3D35">
        <w:rPr>
          <w:lang w:val="en-GB"/>
        </w:rPr>
        <w:t>for an initial t</w:t>
      </w:r>
      <w:r w:rsidR="00454190" w:rsidRPr="004F3D35">
        <w:rPr>
          <w:lang w:val="en-GB"/>
        </w:rPr>
        <w:t>hre</w:t>
      </w:r>
      <w:r w:rsidR="00060309" w:rsidRPr="004F3D35">
        <w:rPr>
          <w:lang w:val="en-GB"/>
        </w:rPr>
        <w:t>e</w:t>
      </w:r>
      <w:r w:rsidR="00454190" w:rsidRPr="004F3D35">
        <w:rPr>
          <w:lang w:val="en-GB"/>
        </w:rPr>
        <w:t xml:space="preserve"> year term of appointment</w:t>
      </w:r>
      <w:r w:rsidRPr="004F3D35">
        <w:rPr>
          <w:lang w:val="en-GB"/>
        </w:rPr>
        <w:t>,</w:t>
      </w:r>
      <w:r w:rsidR="00454190" w:rsidRPr="004F3D35">
        <w:rPr>
          <w:lang w:val="en-GB"/>
        </w:rPr>
        <w:t xml:space="preserve"> subject to any</w:t>
      </w:r>
      <w:r w:rsidR="00210598">
        <w:rPr>
          <w:lang w:val="en-GB"/>
        </w:rPr>
        <w:t xml:space="preserve"> </w:t>
      </w:r>
      <w:r w:rsidR="00454190" w:rsidRPr="004F3D35">
        <w:rPr>
          <w:lang w:val="en-GB"/>
        </w:rPr>
        <w:t>statutor</w:t>
      </w:r>
      <w:r w:rsidR="00302F54" w:rsidRPr="004F3D35">
        <w:rPr>
          <w:lang w:val="en-GB"/>
        </w:rPr>
        <w:t>y requirements introduced by The Public Audit (Wales) Bill</w:t>
      </w:r>
      <w:r w:rsidR="00454190" w:rsidRPr="004F3D35">
        <w:rPr>
          <w:lang w:val="en-GB"/>
        </w:rPr>
        <w:t>.</w:t>
      </w:r>
      <w:r w:rsidR="0007580F" w:rsidRPr="004F3D35">
        <w:rPr>
          <w:lang w:val="en-GB"/>
        </w:rPr>
        <w:t xml:space="preserve">  </w:t>
      </w:r>
    </w:p>
    <w:p w14:paraId="28A711B1" w14:textId="77777777" w:rsidR="00210598" w:rsidRPr="004F3D35" w:rsidRDefault="00210598" w:rsidP="00454190">
      <w:pPr>
        <w:pStyle w:val="DimBylchau"/>
        <w:rPr>
          <w:lang w:val="en-GB"/>
        </w:rPr>
      </w:pPr>
    </w:p>
    <w:p w14:paraId="2C5E77B6" w14:textId="77777777" w:rsidR="00454190" w:rsidRPr="004F3D35" w:rsidRDefault="00147CE6" w:rsidP="00454190">
      <w:pPr>
        <w:pStyle w:val="DimBylchau"/>
        <w:rPr>
          <w:lang w:val="en-GB"/>
        </w:rPr>
      </w:pPr>
      <w:r w:rsidRPr="004F3D35">
        <w:rPr>
          <w:lang w:val="en-GB"/>
        </w:rPr>
        <w:t>S</w:t>
      </w:r>
      <w:r w:rsidR="00454190" w:rsidRPr="004F3D35">
        <w:rPr>
          <w:lang w:val="en-GB"/>
        </w:rPr>
        <w:t xml:space="preserve">ubject to the requirements of legislation the position will be renewable </w:t>
      </w:r>
      <w:r w:rsidR="00CA14B7">
        <w:rPr>
          <w:lang w:val="en-GB"/>
        </w:rPr>
        <w:t>following</w:t>
      </w:r>
      <w:r w:rsidR="00454190" w:rsidRPr="004F3D35">
        <w:rPr>
          <w:lang w:val="en-GB"/>
        </w:rPr>
        <w:t xml:space="preserve"> satisfactory performance for a second term</w:t>
      </w:r>
      <w:r w:rsidR="00CA14B7">
        <w:rPr>
          <w:lang w:val="en-GB"/>
        </w:rPr>
        <w:t xml:space="preserve"> only</w:t>
      </w:r>
      <w:r w:rsidR="00454190" w:rsidRPr="004F3D35">
        <w:rPr>
          <w:lang w:val="en-GB"/>
        </w:rPr>
        <w:t>.</w:t>
      </w:r>
    </w:p>
    <w:p w14:paraId="3F2354BD" w14:textId="77777777" w:rsidR="00454190" w:rsidRPr="004F3D35" w:rsidRDefault="00454190" w:rsidP="00454190">
      <w:pPr>
        <w:pStyle w:val="DimBylchau"/>
        <w:rPr>
          <w:lang w:val="en-GB"/>
        </w:rPr>
      </w:pPr>
    </w:p>
    <w:p w14:paraId="4976A569" w14:textId="77777777" w:rsidR="00147CE6" w:rsidRPr="004F3D35" w:rsidRDefault="00147CE6" w:rsidP="00454190">
      <w:pPr>
        <w:pStyle w:val="DimBylchau"/>
        <w:rPr>
          <w:lang w:val="en-GB"/>
        </w:rPr>
      </w:pPr>
    </w:p>
    <w:p w14:paraId="67B4834F" w14:textId="77777777" w:rsidR="00147CE6" w:rsidRPr="004F3D35" w:rsidRDefault="00147CE6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71" w:name="_Toc1000866849"/>
      <w:r w:rsidRPr="79F8DBB1">
        <w:rPr>
          <w:lang w:val="en-GB"/>
        </w:rPr>
        <w:t>Time Commitment</w:t>
      </w:r>
      <w:bookmarkEnd w:id="271"/>
      <w:r w:rsidRPr="79F8DBB1">
        <w:rPr>
          <w:lang w:val="en-GB"/>
        </w:rPr>
        <w:t xml:space="preserve"> </w:t>
      </w:r>
    </w:p>
    <w:p w14:paraId="131E698F" w14:textId="77777777" w:rsidR="00454190" w:rsidRPr="004F3D35" w:rsidRDefault="00454190" w:rsidP="00454190">
      <w:pPr>
        <w:pStyle w:val="DimBylchau"/>
        <w:rPr>
          <w:lang w:val="en-GB"/>
        </w:rPr>
      </w:pPr>
      <w:r w:rsidRPr="004F3D35">
        <w:rPr>
          <w:lang w:val="en-GB"/>
        </w:rPr>
        <w:t xml:space="preserve">The </w:t>
      </w:r>
      <w:r w:rsidR="00147CE6" w:rsidRPr="004F3D35">
        <w:rPr>
          <w:lang w:val="en-GB"/>
        </w:rPr>
        <w:t xml:space="preserve">Audit and Risk Committee will meet up to four times per year. </w:t>
      </w:r>
      <w:r w:rsidRPr="004F3D35">
        <w:rPr>
          <w:lang w:val="en-GB"/>
        </w:rPr>
        <w:t>Additional meetings may be convened as business demands.</w:t>
      </w:r>
      <w:r w:rsidR="00147CE6" w:rsidRPr="004F3D35">
        <w:rPr>
          <w:lang w:val="en-GB"/>
        </w:rPr>
        <w:t xml:space="preserve"> </w:t>
      </w:r>
      <w:r w:rsidR="00CA14B7">
        <w:rPr>
          <w:lang w:val="en-GB"/>
        </w:rPr>
        <w:t>R</w:t>
      </w:r>
      <w:r w:rsidR="00147CE6" w:rsidRPr="004F3D35">
        <w:rPr>
          <w:lang w:val="en-GB"/>
        </w:rPr>
        <w:t>egular presence</w:t>
      </w:r>
      <w:r w:rsidR="00CA14B7">
        <w:rPr>
          <w:lang w:val="en-GB"/>
        </w:rPr>
        <w:t xml:space="preserve"> is expected</w:t>
      </w:r>
      <w:r w:rsidR="00147CE6" w:rsidRPr="004F3D35">
        <w:rPr>
          <w:lang w:val="en-GB"/>
        </w:rPr>
        <w:t xml:space="preserve"> at these meetings. </w:t>
      </w:r>
    </w:p>
    <w:p w14:paraId="10C45018" w14:textId="77777777" w:rsidR="00454190" w:rsidRPr="004F3D35" w:rsidRDefault="00454190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72" w:name="_Toc1427969351"/>
      <w:r w:rsidRPr="79F8DBB1">
        <w:rPr>
          <w:lang w:val="en-GB"/>
        </w:rPr>
        <w:t>Remuneration</w:t>
      </w:r>
      <w:r w:rsidR="00147CE6" w:rsidRPr="79F8DBB1">
        <w:rPr>
          <w:lang w:val="en-GB"/>
        </w:rPr>
        <w:t xml:space="preserve"> and Expenses</w:t>
      </w:r>
      <w:bookmarkEnd w:id="272"/>
    </w:p>
    <w:p w14:paraId="56416496" w14:textId="2EEA1048" w:rsidR="00210598" w:rsidRDefault="0007580F" w:rsidP="0007580F">
      <w:pPr>
        <w:pStyle w:val="DimBylchau"/>
        <w:rPr>
          <w:lang w:val="en-GB"/>
        </w:rPr>
      </w:pPr>
      <w:r w:rsidRPr="004F3D35">
        <w:rPr>
          <w:lang w:val="en-GB"/>
        </w:rPr>
        <w:t xml:space="preserve">The Chair of the </w:t>
      </w:r>
      <w:r w:rsidR="00147CE6" w:rsidRPr="004F3D35">
        <w:rPr>
          <w:lang w:val="en-GB"/>
        </w:rPr>
        <w:t xml:space="preserve">Committee will receive </w:t>
      </w:r>
      <w:r w:rsidRPr="004F3D35">
        <w:rPr>
          <w:lang w:val="en-GB"/>
        </w:rPr>
        <w:t xml:space="preserve">a daily fee of </w:t>
      </w:r>
      <w:r w:rsidR="00147CE6" w:rsidRPr="004F3D35">
        <w:rPr>
          <w:lang w:val="en-GB"/>
        </w:rPr>
        <w:t>£</w:t>
      </w:r>
      <w:r w:rsidR="005261E6">
        <w:rPr>
          <w:lang w:val="en-GB"/>
        </w:rPr>
        <w:t>2</w:t>
      </w:r>
      <w:r w:rsidR="00805A25">
        <w:rPr>
          <w:lang w:val="en-GB"/>
        </w:rPr>
        <w:t>97</w:t>
      </w:r>
      <w:r w:rsidR="005261E6">
        <w:rPr>
          <w:lang w:val="en-GB"/>
        </w:rPr>
        <w:t xml:space="preserve"> for </w:t>
      </w:r>
      <w:r w:rsidR="00210598">
        <w:rPr>
          <w:lang w:val="en-GB"/>
        </w:rPr>
        <w:t>meetings</w:t>
      </w:r>
      <w:r w:rsidR="00FC2F45" w:rsidRPr="004F3D35">
        <w:rPr>
          <w:lang w:val="en-GB"/>
        </w:rPr>
        <w:t>.</w:t>
      </w:r>
      <w:r w:rsidR="003A5E93" w:rsidRPr="004F3D35">
        <w:rPr>
          <w:lang w:val="en-GB"/>
        </w:rPr>
        <w:t xml:space="preserve">  </w:t>
      </w:r>
    </w:p>
    <w:p w14:paraId="25BCAD5A" w14:textId="77777777" w:rsidR="00210598" w:rsidRDefault="00210598" w:rsidP="0007580F">
      <w:pPr>
        <w:pStyle w:val="DimBylchau"/>
        <w:rPr>
          <w:lang w:val="en-GB"/>
        </w:rPr>
      </w:pPr>
    </w:p>
    <w:p w14:paraId="52532DE3" w14:textId="77777777" w:rsidR="0007580F" w:rsidRPr="004F3D35" w:rsidRDefault="0007580F" w:rsidP="0007580F">
      <w:pPr>
        <w:pStyle w:val="DimBylchau"/>
        <w:rPr>
          <w:lang w:val="en-GB"/>
        </w:rPr>
      </w:pPr>
      <w:r w:rsidRPr="004F3D35">
        <w:rPr>
          <w:lang w:val="en-GB"/>
        </w:rPr>
        <w:t>Committee members will receive a daily fee of £</w:t>
      </w:r>
      <w:r w:rsidR="005261E6">
        <w:rPr>
          <w:lang w:val="en-GB"/>
        </w:rPr>
        <w:t xml:space="preserve">198 for </w:t>
      </w:r>
      <w:r w:rsidR="00210598">
        <w:rPr>
          <w:lang w:val="en-GB"/>
        </w:rPr>
        <w:t>meetings.</w:t>
      </w:r>
    </w:p>
    <w:p w14:paraId="5C142F49" w14:textId="77777777" w:rsidR="00147CE6" w:rsidRPr="004F3D35" w:rsidRDefault="00147CE6" w:rsidP="00590D2A">
      <w:pPr>
        <w:pStyle w:val="DimBylchau"/>
        <w:rPr>
          <w:lang w:val="en-GB"/>
        </w:rPr>
      </w:pPr>
    </w:p>
    <w:p w14:paraId="0D66EAD9" w14:textId="77777777" w:rsidR="00590D2A" w:rsidRPr="004F3D35" w:rsidRDefault="00454190" w:rsidP="00590D2A">
      <w:pPr>
        <w:pStyle w:val="DimBylchau"/>
        <w:rPr>
          <w:lang w:val="en-GB"/>
        </w:rPr>
      </w:pPr>
      <w:r w:rsidRPr="004F3D35">
        <w:rPr>
          <w:lang w:val="en-GB"/>
        </w:rPr>
        <w:t>Expenses incurred in the course of your duties on the Committee will be reimbursed in line</w:t>
      </w:r>
    </w:p>
    <w:p w14:paraId="404C4CD1" w14:textId="77777777" w:rsidR="00454190" w:rsidRPr="004F3D35" w:rsidRDefault="00454190" w:rsidP="00454190">
      <w:pPr>
        <w:pStyle w:val="DimBylchau"/>
        <w:rPr>
          <w:lang w:val="en-GB"/>
        </w:rPr>
      </w:pPr>
      <w:r w:rsidRPr="004F3D35">
        <w:rPr>
          <w:lang w:val="en-GB"/>
        </w:rPr>
        <w:t xml:space="preserve">with Welsh Language Commissioner travel and </w:t>
      </w:r>
      <w:r w:rsidR="004F3D35" w:rsidRPr="004F3D35">
        <w:rPr>
          <w:lang w:val="en-GB"/>
        </w:rPr>
        <w:t>subsistence</w:t>
      </w:r>
      <w:r w:rsidRPr="004F3D35">
        <w:rPr>
          <w:lang w:val="en-GB"/>
        </w:rPr>
        <w:t xml:space="preserve"> policy. </w:t>
      </w:r>
    </w:p>
    <w:p w14:paraId="4A2BBA6D" w14:textId="608D021C" w:rsidR="006C5080" w:rsidRPr="004F3D35" w:rsidRDefault="0CBCADB7" w:rsidP="79F8DBB1">
      <w:pPr>
        <w:pStyle w:val="Pennawd1"/>
        <w:numPr>
          <w:ilvl w:val="0"/>
          <w:numId w:val="0"/>
        </w:numPr>
        <w:rPr>
          <w:lang w:val="en-GB"/>
        </w:rPr>
      </w:pPr>
      <w:bookmarkStart w:id="273" w:name="_Toc780205900"/>
      <w:r w:rsidRPr="79F8DBB1">
        <w:rPr>
          <w:lang w:val="en-GB"/>
        </w:rPr>
        <w:t>Expressions of interest</w:t>
      </w:r>
      <w:bookmarkEnd w:id="273"/>
    </w:p>
    <w:p w14:paraId="16F6793B" w14:textId="79E2D08B" w:rsidR="002A0825" w:rsidRPr="004F3D35" w:rsidRDefault="0007580F" w:rsidP="002A0825">
      <w:pPr>
        <w:pStyle w:val="DimBylchau"/>
        <w:rPr>
          <w:lang w:val="en-GB"/>
        </w:rPr>
      </w:pPr>
      <w:r w:rsidRPr="79F8DBB1">
        <w:rPr>
          <w:lang w:val="en-GB"/>
        </w:rPr>
        <w:t xml:space="preserve">Please send </w:t>
      </w:r>
      <w:r w:rsidR="006C5080" w:rsidRPr="79F8DBB1">
        <w:rPr>
          <w:lang w:val="en-GB"/>
        </w:rPr>
        <w:t>your CV</w:t>
      </w:r>
      <w:r w:rsidR="00454190" w:rsidRPr="79F8DBB1">
        <w:rPr>
          <w:lang w:val="en-GB"/>
        </w:rPr>
        <w:t xml:space="preserve">, in Welsh or English, </w:t>
      </w:r>
      <w:r w:rsidRPr="79F8DBB1">
        <w:rPr>
          <w:lang w:val="en-GB"/>
        </w:rPr>
        <w:t xml:space="preserve">and a covering letter </w:t>
      </w:r>
      <w:r w:rsidR="00454190" w:rsidRPr="79F8DBB1">
        <w:rPr>
          <w:lang w:val="en-GB"/>
        </w:rPr>
        <w:t>s</w:t>
      </w:r>
      <w:r w:rsidR="00697DC0" w:rsidRPr="79F8DBB1">
        <w:rPr>
          <w:lang w:val="en-GB"/>
        </w:rPr>
        <w:t>e</w:t>
      </w:r>
      <w:r w:rsidR="00454190" w:rsidRPr="79F8DBB1">
        <w:rPr>
          <w:lang w:val="en-GB"/>
        </w:rPr>
        <w:t xml:space="preserve">tting out </w:t>
      </w:r>
      <w:r w:rsidR="002A0825" w:rsidRPr="79F8DBB1">
        <w:rPr>
          <w:lang w:val="en-GB"/>
        </w:rPr>
        <w:t xml:space="preserve">in writing what you would bring </w:t>
      </w:r>
      <w:r w:rsidR="00454190" w:rsidRPr="79F8DBB1">
        <w:rPr>
          <w:lang w:val="en-GB"/>
        </w:rPr>
        <w:t>to the role and how you meet the criteria o</w:t>
      </w:r>
      <w:r w:rsidR="00697DC0" w:rsidRPr="79F8DBB1">
        <w:rPr>
          <w:lang w:val="en-GB"/>
        </w:rPr>
        <w:t>u</w:t>
      </w:r>
      <w:r w:rsidR="00454190" w:rsidRPr="79F8DBB1">
        <w:rPr>
          <w:lang w:val="en-GB"/>
        </w:rPr>
        <w:t>tlined in the person specification, through your knowled</w:t>
      </w:r>
      <w:r w:rsidR="002A0825" w:rsidRPr="79F8DBB1">
        <w:rPr>
          <w:lang w:val="en-GB"/>
        </w:rPr>
        <w:t>g</w:t>
      </w:r>
      <w:r w:rsidR="00454190" w:rsidRPr="79F8DBB1">
        <w:rPr>
          <w:lang w:val="en-GB"/>
        </w:rPr>
        <w:t>e, skills and experience</w:t>
      </w:r>
      <w:r w:rsidR="002A0825" w:rsidRPr="79F8DBB1">
        <w:rPr>
          <w:lang w:val="en-GB"/>
        </w:rPr>
        <w:t>.</w:t>
      </w:r>
      <w:r w:rsidR="006C5080" w:rsidRPr="79F8DBB1">
        <w:rPr>
          <w:lang w:val="en-GB"/>
        </w:rPr>
        <w:t xml:space="preserve"> </w:t>
      </w:r>
    </w:p>
    <w:p w14:paraId="643E058C" w14:textId="0BE926F2" w:rsidR="79F8DBB1" w:rsidRDefault="79F8DBB1" w:rsidP="79F8DBB1">
      <w:pPr>
        <w:pStyle w:val="DimBylchau"/>
        <w:rPr>
          <w:lang w:val="en-GB"/>
        </w:rPr>
      </w:pPr>
    </w:p>
    <w:p w14:paraId="08957E57" w14:textId="016D60BE" w:rsidR="006C5080" w:rsidRDefault="006C5080" w:rsidP="002A0825">
      <w:pPr>
        <w:pStyle w:val="DimBylchau"/>
        <w:rPr>
          <w:lang w:val="en-GB"/>
        </w:rPr>
      </w:pPr>
      <w:r w:rsidRPr="79F8DBB1">
        <w:rPr>
          <w:lang w:val="en-GB"/>
        </w:rPr>
        <w:t xml:space="preserve">The </w:t>
      </w:r>
      <w:r w:rsidR="0EEA4E06" w:rsidRPr="79F8DBB1">
        <w:rPr>
          <w:lang w:val="en-GB"/>
        </w:rPr>
        <w:t>informatio</w:t>
      </w:r>
      <w:r w:rsidRPr="79F8DBB1">
        <w:rPr>
          <w:lang w:val="en-GB"/>
        </w:rPr>
        <w:t>n should be sent</w:t>
      </w:r>
      <w:r w:rsidR="007E1216" w:rsidRPr="79F8DBB1">
        <w:rPr>
          <w:lang w:val="en-GB"/>
        </w:rPr>
        <w:t xml:space="preserve"> to </w:t>
      </w:r>
      <w:hyperlink r:id="rId18">
        <w:r w:rsidR="00272211" w:rsidRPr="79F8DBB1">
          <w:rPr>
            <w:rStyle w:val="Hyperddolen"/>
            <w:lang w:val="en-GB"/>
          </w:rPr>
          <w:t>swyddi@cyg-wlc.cymru</w:t>
        </w:r>
      </w:hyperlink>
    </w:p>
    <w:p w14:paraId="6A1C8208" w14:textId="77777777" w:rsidR="002A0825" w:rsidRPr="004F3D35" w:rsidRDefault="002A0825" w:rsidP="002A0825">
      <w:pPr>
        <w:pStyle w:val="DimBylchau"/>
        <w:rPr>
          <w:lang w:val="en-GB"/>
        </w:rPr>
      </w:pPr>
    </w:p>
    <w:p w14:paraId="62B5501C" w14:textId="77777777" w:rsidR="002A0825" w:rsidRPr="004F3D35" w:rsidRDefault="002A0825" w:rsidP="002A0825">
      <w:pPr>
        <w:pStyle w:val="DimBylchau"/>
        <w:rPr>
          <w:lang w:val="en-GB"/>
        </w:rPr>
      </w:pPr>
    </w:p>
    <w:p w14:paraId="60CF2EE4" w14:textId="43A34A26" w:rsidR="006C5080" w:rsidRPr="004F3D35" w:rsidRDefault="7679F3FB" w:rsidP="002A0825">
      <w:pPr>
        <w:pStyle w:val="DimBylchau"/>
        <w:rPr>
          <w:lang w:val="en-GB"/>
        </w:rPr>
      </w:pPr>
      <w:r w:rsidRPr="79F8DBB1">
        <w:rPr>
          <w:lang w:val="en-GB"/>
        </w:rPr>
        <w:t>The c</w:t>
      </w:r>
      <w:r w:rsidR="006C5080" w:rsidRPr="79F8DBB1">
        <w:rPr>
          <w:lang w:val="en-GB"/>
        </w:rPr>
        <w:t xml:space="preserve">losing date is </w:t>
      </w:r>
      <w:r w:rsidR="00272211" w:rsidRPr="79F8DBB1">
        <w:rPr>
          <w:u w:val="single"/>
          <w:lang w:val="en-GB"/>
        </w:rPr>
        <w:t xml:space="preserve">12.00 midday, </w:t>
      </w:r>
      <w:r w:rsidR="006C5080" w:rsidRPr="79F8DBB1">
        <w:rPr>
          <w:u w:val="single"/>
          <w:lang w:val="en-GB"/>
        </w:rPr>
        <w:t xml:space="preserve"> Monday </w:t>
      </w:r>
      <w:r w:rsidR="00EB703B" w:rsidRPr="79F8DBB1">
        <w:rPr>
          <w:u w:val="single"/>
          <w:lang w:val="en-GB"/>
        </w:rPr>
        <w:t>30 April 2024</w:t>
      </w:r>
      <w:r w:rsidR="006C5080" w:rsidRPr="79F8DBB1">
        <w:rPr>
          <w:lang w:val="en-GB"/>
        </w:rPr>
        <w:t xml:space="preserve">. </w:t>
      </w:r>
    </w:p>
    <w:p w14:paraId="0746D02D" w14:textId="77777777" w:rsidR="006C5080" w:rsidRPr="004F3D35" w:rsidRDefault="006C5080" w:rsidP="002A0825">
      <w:pPr>
        <w:pStyle w:val="DimBylchau"/>
        <w:rPr>
          <w:lang w:val="en-GB"/>
        </w:rPr>
      </w:pPr>
    </w:p>
    <w:p w14:paraId="42ACFEAD" w14:textId="77777777" w:rsidR="006C5080" w:rsidRDefault="00FC2F45" w:rsidP="002A0825">
      <w:pPr>
        <w:pStyle w:val="DimBylchau"/>
        <w:rPr>
          <w:lang w:val="en-GB"/>
        </w:rPr>
      </w:pPr>
      <w:r w:rsidRPr="004F3D35">
        <w:rPr>
          <w:lang w:val="en-GB"/>
        </w:rPr>
        <w:t>N</w:t>
      </w:r>
      <w:r w:rsidR="006C5080" w:rsidRPr="004F3D35">
        <w:rPr>
          <w:lang w:val="en-GB"/>
        </w:rPr>
        <w:t>ote</w:t>
      </w:r>
      <w:r w:rsidR="003A5E93" w:rsidRPr="004F3D35">
        <w:rPr>
          <w:lang w:val="en-GB"/>
        </w:rPr>
        <w:t>:</w:t>
      </w:r>
    </w:p>
    <w:p w14:paraId="01B312C3" w14:textId="77777777" w:rsidR="002E3EFB" w:rsidRPr="004F3D35" w:rsidRDefault="002E3EFB" w:rsidP="002A0825">
      <w:pPr>
        <w:pStyle w:val="DimBylchau"/>
        <w:rPr>
          <w:lang w:val="en-GB"/>
        </w:rPr>
      </w:pPr>
    </w:p>
    <w:p w14:paraId="4DE36322" w14:textId="77777777" w:rsidR="002A0825" w:rsidRDefault="002A0825" w:rsidP="002A0825">
      <w:pPr>
        <w:pStyle w:val="DimBylchau"/>
        <w:rPr>
          <w:lang w:val="en-GB"/>
        </w:rPr>
      </w:pPr>
      <w:r w:rsidRPr="004F3D35">
        <w:rPr>
          <w:lang w:val="en-GB"/>
        </w:rPr>
        <w:t xml:space="preserve">These posts are not open to current </w:t>
      </w:r>
      <w:r w:rsidR="006C5080" w:rsidRPr="004F3D35">
        <w:rPr>
          <w:lang w:val="en-GB"/>
        </w:rPr>
        <w:t xml:space="preserve">Welsh </w:t>
      </w:r>
      <w:r w:rsidR="004F3D35" w:rsidRPr="004F3D35">
        <w:rPr>
          <w:lang w:val="en-GB"/>
        </w:rPr>
        <w:t>Language</w:t>
      </w:r>
      <w:r w:rsidR="006C5080" w:rsidRPr="004F3D35">
        <w:rPr>
          <w:lang w:val="en-GB"/>
        </w:rPr>
        <w:t xml:space="preserve"> Commissioner </w:t>
      </w:r>
      <w:r w:rsidRPr="004F3D35">
        <w:rPr>
          <w:lang w:val="en-GB"/>
        </w:rPr>
        <w:t>employees.</w:t>
      </w:r>
    </w:p>
    <w:p w14:paraId="275EF436" w14:textId="77777777" w:rsidR="002E3EFB" w:rsidRPr="004F3D35" w:rsidRDefault="002E3EFB" w:rsidP="002A0825">
      <w:pPr>
        <w:pStyle w:val="DimBylchau"/>
        <w:rPr>
          <w:lang w:val="en-GB"/>
        </w:rPr>
      </w:pPr>
    </w:p>
    <w:p w14:paraId="00CB7278" w14:textId="77777777" w:rsidR="003A5E93" w:rsidRPr="004F3D35" w:rsidRDefault="006C5080" w:rsidP="002A0825">
      <w:pPr>
        <w:pStyle w:val="DimBylchau"/>
        <w:rPr>
          <w:lang w:val="en-GB"/>
        </w:rPr>
      </w:pPr>
      <w:r w:rsidRPr="004F3D35">
        <w:rPr>
          <w:lang w:val="en-GB"/>
        </w:rPr>
        <w:t>The post will be</w:t>
      </w:r>
      <w:r w:rsidR="002A0825" w:rsidRPr="004F3D35">
        <w:rPr>
          <w:lang w:val="en-GB"/>
        </w:rPr>
        <w:t xml:space="preserve"> subject to the Welsh Language Commissioner rece</w:t>
      </w:r>
      <w:r w:rsidR="00697DC0" w:rsidRPr="004F3D35">
        <w:rPr>
          <w:lang w:val="en-GB"/>
        </w:rPr>
        <w:t>i</w:t>
      </w:r>
      <w:r w:rsidR="002A0825" w:rsidRPr="004F3D35">
        <w:rPr>
          <w:lang w:val="en-GB"/>
        </w:rPr>
        <w:t>ving satisfactory references.</w:t>
      </w:r>
    </w:p>
    <w:sectPr w:rsidR="003A5E93" w:rsidRPr="004F3D35" w:rsidSect="00A57FE8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1B15" w14:textId="77777777" w:rsidR="007E1216" w:rsidRDefault="007E1216" w:rsidP="00D93354">
      <w:pPr>
        <w:spacing w:after="0"/>
      </w:pPr>
      <w:r>
        <w:separator/>
      </w:r>
    </w:p>
  </w:endnote>
  <w:endnote w:type="continuationSeparator" w:id="0">
    <w:p w14:paraId="44728132" w14:textId="77777777" w:rsidR="007E1216" w:rsidRDefault="007E1216" w:rsidP="00D93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 Light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111" w:csb1="00000000"/>
  </w:font>
  <w:font w:name="Helvetica Neue LT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4D43" w14:textId="77777777" w:rsidR="00272211" w:rsidRDefault="0027221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F11" w14:textId="77777777" w:rsidR="00272211" w:rsidRDefault="0027221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8626" w14:textId="77777777" w:rsidR="007E1216" w:rsidRPr="009624A6" w:rsidRDefault="007E1216">
    <w:pPr>
      <w:pStyle w:val="Troedyn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105" w14:textId="36756E60" w:rsidR="007E1216" w:rsidRPr="005634DC" w:rsidRDefault="0001657E" w:rsidP="00377263">
    <w:pPr>
      <w:tabs>
        <w:tab w:val="right" w:pos="4706"/>
      </w:tabs>
      <w:spacing w:before="0" w:after="0"/>
      <w:rPr>
        <w:sz w:val="18"/>
        <w:szCs w:val="18"/>
      </w:rPr>
    </w:pPr>
    <w:r>
      <w:rPr>
        <w:rFonts w:asciiTheme="majorHAnsi" w:hAnsiTheme="majorHAnsi" w:cs="Helvetica Neue LT Pro"/>
        <w:noProof/>
        <w:color w:val="00B0DF" w:themeColor="accent1"/>
        <w:sz w:val="44"/>
        <w:szCs w:val="44"/>
        <w:lang w:val="en-GB"/>
      </w:rPr>
      <mc:AlternateContent>
        <mc:Choice Requires="wps">
          <w:drawing>
            <wp:anchor distT="4294967295" distB="4294967295" distL="114300" distR="114300" simplePos="0" relativeHeight="251697152" behindDoc="0" locked="1" layoutInCell="1" allowOverlap="1" wp14:anchorId="0A51B5A1" wp14:editId="534FC640">
              <wp:simplePos x="0" y="0"/>
              <wp:positionH relativeFrom="column">
                <wp:align>left</wp:align>
              </wp:positionH>
              <wp:positionV relativeFrom="page">
                <wp:posOffset>10333354</wp:posOffset>
              </wp:positionV>
              <wp:extent cx="298831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D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5" style="position:absolute;z-index:251697152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page;mso-width-percent:0;mso-height-percent:0;mso-width-relative:margin;mso-height-relative:margin" o:spid="_x0000_s1026" strokecolor="#00b0df" from="0,813.65pt" to="235.3pt,813.65pt" w14:anchorId="2AE2D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">
              <o:lock v:ext="edit" shapetype="f"/>
              <w10:wrap anchory="page"/>
              <w10:anchorlock/>
            </v:line>
          </w:pict>
        </mc:Fallback>
      </mc:AlternateContent>
    </w:r>
    <w:r w:rsidR="007E1216">
      <w:rPr>
        <w:sz w:val="18"/>
        <w:szCs w:val="18"/>
      </w:rPr>
      <w:tab/>
    </w:r>
    <w:r>
      <w:rPr>
        <w:rStyle w:val="rhifydudalen"/>
        <w:noProof/>
        <w:lang w:val="en-GB"/>
      </w:rPr>
      <mc:AlternateContent>
        <mc:Choice Requires="wps">
          <w:drawing>
            <wp:anchor distT="0" distB="0" distL="114300" distR="114300" simplePos="0" relativeHeight="251699200" behindDoc="1" locked="1" layoutInCell="1" allowOverlap="1" wp14:anchorId="7BB1A838" wp14:editId="7463708B">
              <wp:simplePos x="0" y="0"/>
              <wp:positionH relativeFrom="column">
                <wp:align>left</wp:align>
              </wp:positionH>
              <wp:positionV relativeFrom="bottomMargin">
                <wp:posOffset>-394335</wp:posOffset>
              </wp:positionV>
              <wp:extent cx="6120130" cy="394335"/>
              <wp:effectExtent l="0" t="0" r="0" b="0"/>
              <wp:wrapTight wrapText="bothSides">
                <wp:wrapPolygon edited="0">
                  <wp:start x="0" y="0"/>
                  <wp:lineTo x="0" y="20870"/>
                  <wp:lineTo x="21515" y="20870"/>
                  <wp:lineTo x="2151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C036E" w14:textId="3BC069C6" w:rsidR="007E1216" w:rsidRPr="00027A0F" w:rsidRDefault="007E1216" w:rsidP="002B66BE">
                          <w:pPr>
                            <w:tabs>
                              <w:tab w:val="right" w:pos="47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5634DC">
                            <w:rPr>
                              <w:rStyle w:val="rhifydudalen"/>
                            </w:rPr>
                            <w:fldChar w:fldCharType="begin"/>
                          </w:r>
                          <w:r w:rsidRPr="005634DC">
                            <w:rPr>
                              <w:rStyle w:val="rhifydudalen"/>
                            </w:rPr>
                            <w:instrText xml:space="preserve"> PAGE   \# "00" </w:instrText>
                          </w:r>
                          <w:r w:rsidRPr="005634DC">
                            <w:rPr>
                              <w:rStyle w:val="rhifydudalen"/>
                            </w:rPr>
                            <w:fldChar w:fldCharType="separate"/>
                          </w:r>
                          <w:r w:rsidR="00272211">
                            <w:rPr>
                              <w:rStyle w:val="rhifydudalen"/>
                              <w:noProof/>
                            </w:rPr>
                            <w:t>02</w:t>
                          </w:r>
                          <w:r w:rsidRPr="005634DC">
                            <w:rPr>
                              <w:rStyle w:val="rhifydudalen"/>
                            </w:rPr>
                            <w:fldChar w:fldCharType="end"/>
                          </w:r>
                          <w:r w:rsidRPr="005634DC">
                            <w:rPr>
                              <w:rStyle w:val="rhifydudalen"/>
                            </w:rPr>
                            <w:t>/</w: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>
                            <w:rPr>
                              <w:rStyle w:val="rhifydudalen"/>
                            </w:rPr>
                            <w:instrText xml:space="preserve"> = 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>
                            <w:rPr>
                              <w:rStyle w:val="rhifydudalen"/>
                            </w:rPr>
                            <w:instrText xml:space="preserve"> NUMPAGES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EC36A0">
                            <w:rPr>
                              <w:rStyle w:val="rhifydudalen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>
                            <w:rPr>
                              <w:rStyle w:val="rhifydudalen"/>
                            </w:rPr>
                            <w:instrText xml:space="preserve"> - </w:instrText>
                          </w:r>
                          <w:r>
                            <w:rPr>
                              <w:rStyle w:val="rhifydudalen"/>
                            </w:rPr>
                            <w:fldChar w:fldCharType="begin"/>
                          </w:r>
                          <w:r>
                            <w:rPr>
                              <w:rStyle w:val="rhifydudalen"/>
                            </w:rPr>
                            <w:instrText xml:space="preserve"> PAGEREF FirstSection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EC36A0">
                            <w:rPr>
                              <w:rStyle w:val="rhifydudalen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>
                            <w:rPr>
                              <w:rStyle w:val="rhifydudalen"/>
                            </w:rPr>
                            <w:instrText xml:space="preserve"> </w:instrText>
                          </w:r>
                          <w:r w:rsidRPr="004B52EB">
                            <w:rPr>
                              <w:rStyle w:val="rhifydudalen"/>
                            </w:rPr>
                            <w:instrText>\# "00"</w:instrText>
                          </w:r>
                          <w:r>
                            <w:rPr>
                              <w:rStyle w:val="rhifydudalen"/>
                            </w:rPr>
                            <w:instrText xml:space="preserve"> </w:instrText>
                          </w:r>
                          <w:r>
                            <w:rPr>
                              <w:rStyle w:val="rhifydudalen"/>
                            </w:rPr>
                            <w:fldChar w:fldCharType="separate"/>
                          </w:r>
                          <w:r w:rsidR="00EC36A0">
                            <w:rPr>
                              <w:rStyle w:val="rhifydudalen"/>
                              <w:noProof/>
                            </w:rPr>
                            <w:t>02</w:t>
                          </w:r>
                          <w:r>
                            <w:rPr>
                              <w:rStyle w:val="rhifydudalen"/>
                            </w:rPr>
                            <w:fldChar w:fldCharType="end"/>
                          </w:r>
                          <w:r>
                            <w:rPr>
                              <w:rStyle w:val="rhifydudalen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1A8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31.05pt;width:481.9pt;height:31.05pt;z-index:-2516172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" stroked="f">
              <v:textbox inset="0,0,0,0">
                <w:txbxContent>
                  <w:p w14:paraId="57FC036E" w14:textId="3BC069C6" w:rsidR="007E1216" w:rsidRPr="00027A0F" w:rsidRDefault="007E1216" w:rsidP="002B66BE">
                    <w:pPr>
                      <w:tabs>
                        <w:tab w:val="right" w:pos="4706"/>
                      </w:tabs>
                      <w:rPr>
                        <w:sz w:val="18"/>
                        <w:szCs w:val="18"/>
                      </w:rPr>
                    </w:pPr>
                    <w:r w:rsidRPr="005634DC">
                      <w:rPr>
                        <w:rStyle w:val="rhifydudalen"/>
                      </w:rPr>
                      <w:fldChar w:fldCharType="begin"/>
                    </w:r>
                    <w:r w:rsidRPr="005634DC">
                      <w:rPr>
                        <w:rStyle w:val="rhifydudalen"/>
                      </w:rPr>
                      <w:instrText xml:space="preserve"> PAGE   \# "00" </w:instrText>
                    </w:r>
                    <w:r w:rsidRPr="005634DC">
                      <w:rPr>
                        <w:rStyle w:val="rhifydudalen"/>
                      </w:rPr>
                      <w:fldChar w:fldCharType="separate"/>
                    </w:r>
                    <w:r w:rsidR="00272211">
                      <w:rPr>
                        <w:rStyle w:val="rhifydudalen"/>
                        <w:noProof/>
                      </w:rPr>
                      <w:t>02</w:t>
                    </w:r>
                    <w:r w:rsidRPr="005634DC">
                      <w:rPr>
                        <w:rStyle w:val="rhifydudalen"/>
                      </w:rPr>
                      <w:fldChar w:fldCharType="end"/>
                    </w:r>
                    <w:r w:rsidRPr="005634DC">
                      <w:rPr>
                        <w:rStyle w:val="rhifydudalen"/>
                      </w:rPr>
                      <w:t>/</w: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>
                      <w:rPr>
                        <w:rStyle w:val="rhifydudalen"/>
                      </w:rPr>
                      <w:instrText xml:space="preserve"> = 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>
                      <w:rPr>
                        <w:rStyle w:val="rhifydudalen"/>
                      </w:rPr>
                      <w:instrText xml:space="preserve"> NUMPAGES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EC36A0">
                      <w:rPr>
                        <w:rStyle w:val="rhifydudalen"/>
                        <w:noProof/>
                      </w:rPr>
                      <w:instrText>4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>
                      <w:rPr>
                        <w:rStyle w:val="rhifydudalen"/>
                      </w:rPr>
                      <w:instrText xml:space="preserve"> - </w:instrText>
                    </w:r>
                    <w:r>
                      <w:rPr>
                        <w:rStyle w:val="rhifydudalen"/>
                      </w:rPr>
                      <w:fldChar w:fldCharType="begin"/>
                    </w:r>
                    <w:r>
                      <w:rPr>
                        <w:rStyle w:val="rhifydudalen"/>
                      </w:rPr>
                      <w:instrText xml:space="preserve"> PAGEREF FirstSection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EC36A0">
                      <w:rPr>
                        <w:rStyle w:val="rhifydudalen"/>
                        <w:noProof/>
                      </w:rPr>
                      <w:instrText>2</w:instrTex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>
                      <w:rPr>
                        <w:rStyle w:val="rhifydudalen"/>
                      </w:rPr>
                      <w:instrText xml:space="preserve"> </w:instrText>
                    </w:r>
                    <w:r w:rsidRPr="004B52EB">
                      <w:rPr>
                        <w:rStyle w:val="rhifydudalen"/>
                      </w:rPr>
                      <w:instrText>\# "00"</w:instrText>
                    </w:r>
                    <w:r>
                      <w:rPr>
                        <w:rStyle w:val="rhifydudalen"/>
                      </w:rPr>
                      <w:instrText xml:space="preserve"> </w:instrText>
                    </w:r>
                    <w:r>
                      <w:rPr>
                        <w:rStyle w:val="rhifydudalen"/>
                      </w:rPr>
                      <w:fldChar w:fldCharType="separate"/>
                    </w:r>
                    <w:r w:rsidR="00EC36A0">
                      <w:rPr>
                        <w:rStyle w:val="rhifydudalen"/>
                        <w:noProof/>
                      </w:rPr>
                      <w:t>02</w:t>
                    </w:r>
                    <w:r>
                      <w:rPr>
                        <w:rStyle w:val="rhifydudalen"/>
                      </w:rPr>
                      <w:fldChar w:fldCharType="end"/>
                    </w:r>
                    <w:r>
                      <w:rPr>
                        <w:rStyle w:val="rhifydudalen"/>
                      </w:rPr>
                      <w:tab/>
                    </w:r>
                  </w:p>
                </w:txbxContent>
              </v:textbox>
              <w10:wrap type="tight" anchory="margin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61A2" w14:textId="7F0CAAD2" w:rsidR="007E1216" w:rsidRPr="005C26B0" w:rsidRDefault="0001657E" w:rsidP="005C26B0">
    <w:pPr>
      <w:pStyle w:val="Troedyn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93056" behindDoc="0" locked="1" layoutInCell="1" allowOverlap="1" wp14:anchorId="3B362BC9" wp14:editId="47D6306D">
              <wp:simplePos x="0" y="0"/>
              <wp:positionH relativeFrom="column">
                <wp:align>left</wp:align>
              </wp:positionH>
              <wp:positionV relativeFrom="page">
                <wp:posOffset>10333354</wp:posOffset>
              </wp:positionV>
              <wp:extent cx="2988310" cy="0"/>
              <wp:effectExtent l="0" t="0" r="0" b="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8831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6" style="position:absolute;z-index:251693056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page;mso-width-percent:0;mso-height-percent:0;mso-width-relative:margin;mso-height-relative:margin" o:spid="_x0000_s1026" strokecolor="#00b0df" from="0,813.65pt" to="235.3pt,813.65pt" w14:anchorId="74ABC0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114" w14:textId="77777777" w:rsidR="007E1216" w:rsidRDefault="007E1216" w:rsidP="00D93354">
      <w:pPr>
        <w:spacing w:after="0"/>
      </w:pPr>
      <w:r>
        <w:separator/>
      </w:r>
    </w:p>
  </w:footnote>
  <w:footnote w:type="continuationSeparator" w:id="0">
    <w:p w14:paraId="757774AF" w14:textId="77777777" w:rsidR="007E1216" w:rsidRDefault="007E1216" w:rsidP="00D93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B357" w14:textId="77777777" w:rsidR="00272211" w:rsidRDefault="00272211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contents"/>
  <w:p w14:paraId="7BAC955B" w14:textId="3F9D0DAC" w:rsidR="007E1216" w:rsidRPr="000A7794" w:rsidRDefault="0001657E" w:rsidP="000A7794">
    <w:pPr>
      <w:pStyle w:val="Cynnwys"/>
    </w:pPr>
    <w:r>
      <w:rPr>
        <w:lang w:val="en-GB"/>
      </w:rPr>
      <mc:AlternateContent>
        <mc:Choice Requires="wps">
          <w:drawing>
            <wp:anchor distT="4294967295" distB="4294967295" distL="114300" distR="114300" simplePos="0" relativeHeight="251685888" behindDoc="0" locked="1" layoutInCell="1" allowOverlap="1" wp14:anchorId="6EB88D73" wp14:editId="0F475BE5">
              <wp:simplePos x="0" y="0"/>
              <wp:positionH relativeFrom="column">
                <wp:posOffset>1728470</wp:posOffset>
              </wp:positionH>
              <wp:positionV relativeFrom="page">
                <wp:posOffset>648334</wp:posOffset>
              </wp:positionV>
              <wp:extent cx="4392295" cy="0"/>
              <wp:effectExtent l="0" t="0" r="0" b="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D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9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136.1pt,51.05pt" to="481.95pt,51.05pt" w14:anchorId="09DBE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">
              <o:lock v:ext="edit" shapetype="f"/>
              <w10:wrap anchory="page"/>
              <w10:anchorlock/>
            </v:line>
          </w:pict>
        </mc:Fallback>
      </mc:AlternateContent>
    </w:r>
    <w:r w:rsidR="007E1216" w:rsidRPr="000A7794">
      <w:t>C</w:t>
    </w:r>
    <w:r w:rsidR="007E1216">
      <w:t>ontent</w:t>
    </w:r>
    <w:bookmarkEnd w:id="0"/>
    <w:r w:rsidR="007E1216"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BD3" w14:textId="23F93237" w:rsidR="007E1216" w:rsidRDefault="007E1216" w:rsidP="008249DC">
    <w:pPr>
      <w:pStyle w:val="Pennyn"/>
      <w:spacing w:before="0"/>
    </w:pPr>
    <w:r w:rsidRPr="009B1DBA">
      <w:rPr>
        <w:rFonts w:ascii="Akzidenz-Grotesk BQ Light" w:hAnsi="Akzidenz-Grotesk BQ Light"/>
        <w:noProof/>
        <w:sz w:val="19"/>
        <w:szCs w:val="19"/>
        <w:lang w:eastAsia="cy-GB"/>
      </w:rPr>
      <w:drawing>
        <wp:anchor distT="0" distB="0" distL="114300" distR="114300" simplePos="0" relativeHeight="251673600" behindDoc="1" locked="1" layoutInCell="1" allowOverlap="1" wp14:anchorId="3917785A" wp14:editId="5470ED09">
          <wp:simplePos x="1081405" y="361950"/>
          <wp:positionH relativeFrom="column">
            <wp:align>right</wp:align>
          </wp:positionH>
          <wp:positionV relativeFrom="page">
            <wp:posOffset>360045</wp:posOffset>
          </wp:positionV>
          <wp:extent cx="1148400" cy="1429200"/>
          <wp:effectExtent l="0" t="0" r="0" b="0"/>
          <wp:wrapTight wrapText="bothSides">
            <wp:wrapPolygon edited="0">
              <wp:start x="3584" y="0"/>
              <wp:lineTo x="0" y="1440"/>
              <wp:lineTo x="0" y="7488"/>
              <wp:lineTo x="2150" y="9216"/>
              <wp:lineTo x="0" y="12672"/>
              <wp:lineTo x="0" y="21312"/>
              <wp:lineTo x="18637" y="21312"/>
              <wp:lineTo x="21146" y="18720"/>
              <wp:lineTo x="21146" y="17568"/>
              <wp:lineTo x="20071" y="12960"/>
              <wp:lineTo x="8960" y="6912"/>
              <wp:lineTo x="2867" y="4608"/>
              <wp:lineTo x="9677" y="2592"/>
              <wp:lineTo x="10752" y="1152"/>
              <wp:lineTo x="7885" y="0"/>
              <wp:lineTo x="3584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4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57E"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1" wp14:anchorId="0B425208" wp14:editId="2DF4D0C0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2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78EE27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2DFE" w14:textId="77777777" w:rsidR="007E1216" w:rsidRPr="005634DC" w:rsidRDefault="007E1216" w:rsidP="005634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215D" w14:textId="129229E1" w:rsidR="007E1216" w:rsidRDefault="0001657E" w:rsidP="008249DC">
    <w:pPr>
      <w:pStyle w:val="Pennyn"/>
      <w:spacing w:before="0"/>
    </w:pPr>
    <w:r>
      <w:rPr>
        <w:rFonts w:ascii="Akzidenz-Grotesk BQ Light" w:hAnsi="Akzidenz-Grotesk BQ Light"/>
        <w:noProof/>
        <w:sz w:val="19"/>
        <w:szCs w:val="19"/>
        <w:lang w:val="en-GB"/>
      </w:rPr>
      <mc:AlternateContent>
        <mc:Choice Requires="wps">
          <w:drawing>
            <wp:anchor distT="4294967295" distB="4294967295" distL="114300" distR="114300" simplePos="0" relativeHeight="251687936" behindDoc="0" locked="1" layoutInCell="1" allowOverlap="1" wp14:anchorId="698F582A" wp14:editId="5FD53D01">
              <wp:simplePos x="0" y="0"/>
              <wp:positionH relativeFrom="column">
                <wp:posOffset>635</wp:posOffset>
              </wp:positionH>
              <wp:positionV relativeFrom="page">
                <wp:posOffset>2268219</wp:posOffset>
              </wp:positionV>
              <wp:extent cx="6120130" cy="0"/>
              <wp:effectExtent l="0" t="0" r="0" b="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rgbClr val="00B0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2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00b0df" from=".05pt,178.6pt" to="481.95pt,178.6pt" w14:anchorId="4A796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4CA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46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8D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C01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6F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4F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687E8"/>
    <w:lvl w:ilvl="0">
      <w:start w:val="1"/>
      <w:numFmt w:val="bullet"/>
      <w:pStyle w:val="RhestrBwledi2"/>
      <w:lvlText w:val=""/>
      <w:lvlJc w:val="left"/>
      <w:pPr>
        <w:ind w:left="643" w:hanging="360"/>
      </w:pPr>
      <w:rPr>
        <w:rFonts w:ascii="Symbol" w:hAnsi="Symbol" w:hint="default"/>
        <w:color w:val="00CFEC"/>
      </w:rPr>
    </w:lvl>
  </w:abstractNum>
  <w:abstractNum w:abstractNumId="8" w15:restartNumberingAfterBreak="0">
    <w:nsid w:val="FFFFFF88"/>
    <w:multiLevelType w:val="singleLevel"/>
    <w:tmpl w:val="BB7E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46028"/>
    <w:lvl w:ilvl="0">
      <w:start w:val="1"/>
      <w:numFmt w:val="bullet"/>
      <w:pStyle w:val="RhestrBwledi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</w:abstractNum>
  <w:abstractNum w:abstractNumId="10" w15:restartNumberingAfterBreak="0">
    <w:nsid w:val="050D6790"/>
    <w:multiLevelType w:val="hybridMultilevel"/>
    <w:tmpl w:val="5882F9A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858F9"/>
    <w:multiLevelType w:val="hybridMultilevel"/>
    <w:tmpl w:val="80E0A626"/>
    <w:lvl w:ilvl="0" w:tplc="814811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CFEC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BFB4506"/>
    <w:multiLevelType w:val="hybridMultilevel"/>
    <w:tmpl w:val="5F524AA6"/>
    <w:lvl w:ilvl="0" w:tplc="153ADAE0">
      <w:start w:val="2"/>
      <w:numFmt w:val="bullet"/>
      <w:lvlText w:val="-"/>
      <w:lvlJc w:val="left"/>
      <w:pPr>
        <w:ind w:left="2061" w:hanging="360"/>
      </w:pPr>
      <w:rPr>
        <w:rFonts w:ascii="Arial" w:eastAsiaTheme="min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1E2B21E5"/>
    <w:multiLevelType w:val="hybridMultilevel"/>
    <w:tmpl w:val="13A26ADA"/>
    <w:lvl w:ilvl="0" w:tplc="35A4672A">
      <w:start w:val="1"/>
      <w:numFmt w:val="bullet"/>
      <w:pStyle w:val="ListBullet-RhifParagraffCyfreithiol"/>
      <w:lvlText w:val=""/>
      <w:lvlJc w:val="left"/>
      <w:pPr>
        <w:ind w:left="1429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9E3E4D"/>
    <w:multiLevelType w:val="hybridMultilevel"/>
    <w:tmpl w:val="14126B24"/>
    <w:lvl w:ilvl="0" w:tplc="C008A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6381"/>
    <w:multiLevelType w:val="multilevel"/>
    <w:tmpl w:val="C65ADE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pStyle w:val="Pennawd4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BA4B5A"/>
    <w:multiLevelType w:val="hybridMultilevel"/>
    <w:tmpl w:val="114E3E5E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4EB2"/>
    <w:multiLevelType w:val="hybridMultilevel"/>
    <w:tmpl w:val="8E586DCE"/>
    <w:lvl w:ilvl="0" w:tplc="D0EEF98E">
      <w:start w:val="1"/>
      <w:numFmt w:val="decimal"/>
      <w:pStyle w:val="RhifParagraffCyfreithiol-rhest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6C7124"/>
    <w:multiLevelType w:val="hybridMultilevel"/>
    <w:tmpl w:val="9604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325D"/>
    <w:multiLevelType w:val="hybridMultilevel"/>
    <w:tmpl w:val="090682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28E2"/>
    <w:multiLevelType w:val="hybridMultilevel"/>
    <w:tmpl w:val="EA709076"/>
    <w:lvl w:ilvl="0" w:tplc="366C5B3E">
      <w:start w:val="1"/>
      <w:numFmt w:val="decimal"/>
      <w:lvlText w:val="Chapter %1—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F4DC4"/>
    <w:multiLevelType w:val="hybridMultilevel"/>
    <w:tmpl w:val="468AB17A"/>
    <w:lvl w:ilvl="0" w:tplc="99723E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25FE5"/>
    <w:multiLevelType w:val="hybridMultilevel"/>
    <w:tmpl w:val="631488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3CD"/>
    <w:multiLevelType w:val="hybridMultilevel"/>
    <w:tmpl w:val="6636A41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275F8"/>
    <w:multiLevelType w:val="hybridMultilevel"/>
    <w:tmpl w:val="ED625F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D6C28"/>
    <w:multiLevelType w:val="hybridMultilevel"/>
    <w:tmpl w:val="E0C46088"/>
    <w:lvl w:ilvl="0" w:tplc="2CB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  <w:lvl w:ilvl="1" w:tplc="E5D8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B61E4"/>
    <w:multiLevelType w:val="multilevel"/>
    <w:tmpl w:val="C6121B04"/>
    <w:lvl w:ilvl="0">
      <w:start w:val="1"/>
      <w:numFmt w:val="decimal"/>
      <w:pStyle w:val="Pennawd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hifParagraffCyfreithio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hifParagraffCyfreithiol-Lef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22C5F9D"/>
    <w:multiLevelType w:val="hybridMultilevel"/>
    <w:tmpl w:val="D4EAC212"/>
    <w:lvl w:ilvl="0" w:tplc="0A000F64">
      <w:start w:val="6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CC85576"/>
    <w:multiLevelType w:val="hybridMultilevel"/>
    <w:tmpl w:val="A412F4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4900">
    <w:abstractNumId w:val="9"/>
  </w:num>
  <w:num w:numId="2" w16cid:durableId="211159752">
    <w:abstractNumId w:val="7"/>
  </w:num>
  <w:num w:numId="3" w16cid:durableId="1479154432">
    <w:abstractNumId w:val="6"/>
  </w:num>
  <w:num w:numId="4" w16cid:durableId="756093083">
    <w:abstractNumId w:val="5"/>
  </w:num>
  <w:num w:numId="5" w16cid:durableId="1744714372">
    <w:abstractNumId w:val="4"/>
  </w:num>
  <w:num w:numId="6" w16cid:durableId="448860665">
    <w:abstractNumId w:val="8"/>
  </w:num>
  <w:num w:numId="7" w16cid:durableId="460391603">
    <w:abstractNumId w:val="3"/>
  </w:num>
  <w:num w:numId="8" w16cid:durableId="992489614">
    <w:abstractNumId w:val="2"/>
  </w:num>
  <w:num w:numId="9" w16cid:durableId="2098554573">
    <w:abstractNumId w:val="1"/>
  </w:num>
  <w:num w:numId="10" w16cid:durableId="799803152">
    <w:abstractNumId w:val="0"/>
  </w:num>
  <w:num w:numId="11" w16cid:durableId="1447188896">
    <w:abstractNumId w:val="26"/>
  </w:num>
  <w:num w:numId="12" w16cid:durableId="1317108975">
    <w:abstractNumId w:val="18"/>
  </w:num>
  <w:num w:numId="13" w16cid:durableId="768505764">
    <w:abstractNumId w:val="25"/>
  </w:num>
  <w:num w:numId="14" w16cid:durableId="2141456141">
    <w:abstractNumId w:val="11"/>
  </w:num>
  <w:num w:numId="15" w16cid:durableId="1542815614">
    <w:abstractNumId w:val="20"/>
  </w:num>
  <w:num w:numId="16" w16cid:durableId="1371417744">
    <w:abstractNumId w:val="17"/>
  </w:num>
  <w:num w:numId="17" w16cid:durableId="1750466959">
    <w:abstractNumId w:val="17"/>
  </w:num>
  <w:num w:numId="18" w16cid:durableId="524561648">
    <w:abstractNumId w:val="17"/>
  </w:num>
  <w:num w:numId="19" w16cid:durableId="215046576">
    <w:abstractNumId w:val="17"/>
    <w:lvlOverride w:ilvl="0">
      <w:startOverride w:val="1"/>
    </w:lvlOverride>
  </w:num>
  <w:num w:numId="20" w16cid:durableId="1889291674">
    <w:abstractNumId w:val="17"/>
    <w:lvlOverride w:ilvl="0">
      <w:startOverride w:val="1"/>
    </w:lvlOverride>
  </w:num>
  <w:num w:numId="21" w16cid:durableId="1618491651">
    <w:abstractNumId w:val="17"/>
    <w:lvlOverride w:ilvl="0">
      <w:startOverride w:val="1"/>
    </w:lvlOverride>
  </w:num>
  <w:num w:numId="22" w16cid:durableId="1936206517">
    <w:abstractNumId w:val="13"/>
  </w:num>
  <w:num w:numId="23" w16cid:durableId="1837111887">
    <w:abstractNumId w:val="16"/>
  </w:num>
  <w:num w:numId="24" w16cid:durableId="58863332">
    <w:abstractNumId w:val="21"/>
  </w:num>
  <w:num w:numId="25" w16cid:durableId="1400861715">
    <w:abstractNumId w:val="14"/>
  </w:num>
  <w:num w:numId="26" w16cid:durableId="1971550132">
    <w:abstractNumId w:val="24"/>
  </w:num>
  <w:num w:numId="27" w16cid:durableId="1595475813">
    <w:abstractNumId w:val="28"/>
  </w:num>
  <w:num w:numId="28" w16cid:durableId="1112481986">
    <w:abstractNumId w:val="22"/>
  </w:num>
  <w:num w:numId="29" w16cid:durableId="1550146788">
    <w:abstractNumId w:val="15"/>
  </w:num>
  <w:num w:numId="30" w16cid:durableId="1310329002">
    <w:abstractNumId w:val="23"/>
  </w:num>
  <w:num w:numId="31" w16cid:durableId="682901968">
    <w:abstractNumId w:val="10"/>
  </w:num>
  <w:num w:numId="32" w16cid:durableId="1861048739">
    <w:abstractNumId w:val="19"/>
  </w:num>
  <w:num w:numId="33" w16cid:durableId="1099447452">
    <w:abstractNumId w:val="12"/>
  </w:num>
  <w:num w:numId="34" w16cid:durableId="12049004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8F"/>
    <w:rsid w:val="00005E4A"/>
    <w:rsid w:val="00006366"/>
    <w:rsid w:val="00010B07"/>
    <w:rsid w:val="0001657E"/>
    <w:rsid w:val="00020B29"/>
    <w:rsid w:val="00027494"/>
    <w:rsid w:val="00027A0F"/>
    <w:rsid w:val="00030A71"/>
    <w:rsid w:val="00045E74"/>
    <w:rsid w:val="00045FDA"/>
    <w:rsid w:val="00057988"/>
    <w:rsid w:val="00060309"/>
    <w:rsid w:val="00060563"/>
    <w:rsid w:val="0006163B"/>
    <w:rsid w:val="000675C0"/>
    <w:rsid w:val="0007580F"/>
    <w:rsid w:val="00075F18"/>
    <w:rsid w:val="00082252"/>
    <w:rsid w:val="00082631"/>
    <w:rsid w:val="000839AF"/>
    <w:rsid w:val="00090846"/>
    <w:rsid w:val="00090B42"/>
    <w:rsid w:val="000A1C7F"/>
    <w:rsid w:val="000A4538"/>
    <w:rsid w:val="000A7794"/>
    <w:rsid w:val="000A7991"/>
    <w:rsid w:val="000B0CFC"/>
    <w:rsid w:val="000C227D"/>
    <w:rsid w:val="000C41C0"/>
    <w:rsid w:val="000D1CE7"/>
    <w:rsid w:val="000D6FA5"/>
    <w:rsid w:val="000F25F9"/>
    <w:rsid w:val="000F5ECB"/>
    <w:rsid w:val="000F7373"/>
    <w:rsid w:val="00100596"/>
    <w:rsid w:val="00100AB9"/>
    <w:rsid w:val="00123773"/>
    <w:rsid w:val="00123A38"/>
    <w:rsid w:val="00145668"/>
    <w:rsid w:val="001462FD"/>
    <w:rsid w:val="001467C7"/>
    <w:rsid w:val="00147CE6"/>
    <w:rsid w:val="0015654D"/>
    <w:rsid w:val="00157937"/>
    <w:rsid w:val="00173032"/>
    <w:rsid w:val="00177539"/>
    <w:rsid w:val="00182280"/>
    <w:rsid w:val="00182AE2"/>
    <w:rsid w:val="0018367E"/>
    <w:rsid w:val="00192554"/>
    <w:rsid w:val="001B1FBC"/>
    <w:rsid w:val="001C7A5E"/>
    <w:rsid w:val="001D0AB3"/>
    <w:rsid w:val="001D1E8E"/>
    <w:rsid w:val="001E12A9"/>
    <w:rsid w:val="001F6FC7"/>
    <w:rsid w:val="0020190F"/>
    <w:rsid w:val="002051D6"/>
    <w:rsid w:val="00210598"/>
    <w:rsid w:val="002168E0"/>
    <w:rsid w:val="002214D0"/>
    <w:rsid w:val="002274B9"/>
    <w:rsid w:val="00234964"/>
    <w:rsid w:val="00245B45"/>
    <w:rsid w:val="00253D3B"/>
    <w:rsid w:val="0025434A"/>
    <w:rsid w:val="00255C25"/>
    <w:rsid w:val="00263107"/>
    <w:rsid w:val="00271749"/>
    <w:rsid w:val="00272211"/>
    <w:rsid w:val="00275DAC"/>
    <w:rsid w:val="00286084"/>
    <w:rsid w:val="00292199"/>
    <w:rsid w:val="00293465"/>
    <w:rsid w:val="00295F86"/>
    <w:rsid w:val="002A0825"/>
    <w:rsid w:val="002B012E"/>
    <w:rsid w:val="002B0BDF"/>
    <w:rsid w:val="002B66BE"/>
    <w:rsid w:val="002C4F48"/>
    <w:rsid w:val="002D3DDC"/>
    <w:rsid w:val="002E3EFB"/>
    <w:rsid w:val="002E6654"/>
    <w:rsid w:val="00302F54"/>
    <w:rsid w:val="00323FC5"/>
    <w:rsid w:val="0032473E"/>
    <w:rsid w:val="0033301E"/>
    <w:rsid w:val="003373C4"/>
    <w:rsid w:val="00345267"/>
    <w:rsid w:val="0034617D"/>
    <w:rsid w:val="003504A7"/>
    <w:rsid w:val="00361D34"/>
    <w:rsid w:val="00366FF5"/>
    <w:rsid w:val="00367AD2"/>
    <w:rsid w:val="00370F52"/>
    <w:rsid w:val="00373BD2"/>
    <w:rsid w:val="003740A9"/>
    <w:rsid w:val="00377263"/>
    <w:rsid w:val="00384CB1"/>
    <w:rsid w:val="0039463B"/>
    <w:rsid w:val="003951EC"/>
    <w:rsid w:val="003972C4"/>
    <w:rsid w:val="003A5590"/>
    <w:rsid w:val="003A5E93"/>
    <w:rsid w:val="003B034A"/>
    <w:rsid w:val="003B331A"/>
    <w:rsid w:val="003C7C33"/>
    <w:rsid w:val="003D1E65"/>
    <w:rsid w:val="003D4042"/>
    <w:rsid w:val="003D4117"/>
    <w:rsid w:val="003D771E"/>
    <w:rsid w:val="003D7D00"/>
    <w:rsid w:val="003E6348"/>
    <w:rsid w:val="003F29F5"/>
    <w:rsid w:val="00403372"/>
    <w:rsid w:val="004128F4"/>
    <w:rsid w:val="00414B9A"/>
    <w:rsid w:val="004155C6"/>
    <w:rsid w:val="00417EFA"/>
    <w:rsid w:val="00424C38"/>
    <w:rsid w:val="00427B72"/>
    <w:rsid w:val="00434F60"/>
    <w:rsid w:val="00435C43"/>
    <w:rsid w:val="00435D16"/>
    <w:rsid w:val="00444ABA"/>
    <w:rsid w:val="00454190"/>
    <w:rsid w:val="0046568F"/>
    <w:rsid w:val="00477662"/>
    <w:rsid w:val="00490D22"/>
    <w:rsid w:val="004949F9"/>
    <w:rsid w:val="004A4D08"/>
    <w:rsid w:val="004B2056"/>
    <w:rsid w:val="004B52EB"/>
    <w:rsid w:val="004D37E8"/>
    <w:rsid w:val="004E074F"/>
    <w:rsid w:val="004E08F1"/>
    <w:rsid w:val="004F201B"/>
    <w:rsid w:val="004F3D35"/>
    <w:rsid w:val="004F70B0"/>
    <w:rsid w:val="00504081"/>
    <w:rsid w:val="005105E0"/>
    <w:rsid w:val="00514E26"/>
    <w:rsid w:val="00525780"/>
    <w:rsid w:val="00525D9D"/>
    <w:rsid w:val="00525FFB"/>
    <w:rsid w:val="005261E6"/>
    <w:rsid w:val="005347AC"/>
    <w:rsid w:val="00546824"/>
    <w:rsid w:val="005634DC"/>
    <w:rsid w:val="00574BB4"/>
    <w:rsid w:val="005772E5"/>
    <w:rsid w:val="00580228"/>
    <w:rsid w:val="00587C6C"/>
    <w:rsid w:val="00590D2A"/>
    <w:rsid w:val="005A691B"/>
    <w:rsid w:val="005B7D99"/>
    <w:rsid w:val="005C26B0"/>
    <w:rsid w:val="005C5531"/>
    <w:rsid w:val="005E0525"/>
    <w:rsid w:val="005E3CEA"/>
    <w:rsid w:val="005E7FD9"/>
    <w:rsid w:val="005F2D53"/>
    <w:rsid w:val="005F7805"/>
    <w:rsid w:val="006001C0"/>
    <w:rsid w:val="00611A6B"/>
    <w:rsid w:val="00613D5C"/>
    <w:rsid w:val="00614101"/>
    <w:rsid w:val="0063308B"/>
    <w:rsid w:val="00651E17"/>
    <w:rsid w:val="00657E44"/>
    <w:rsid w:val="00660503"/>
    <w:rsid w:val="00661F78"/>
    <w:rsid w:val="00697DC0"/>
    <w:rsid w:val="006A108D"/>
    <w:rsid w:val="006A4BFB"/>
    <w:rsid w:val="006C0E61"/>
    <w:rsid w:val="006C1409"/>
    <w:rsid w:val="006C5080"/>
    <w:rsid w:val="006C6BD8"/>
    <w:rsid w:val="006C7F4C"/>
    <w:rsid w:val="006F234A"/>
    <w:rsid w:val="00707727"/>
    <w:rsid w:val="00720381"/>
    <w:rsid w:val="007321B3"/>
    <w:rsid w:val="00734006"/>
    <w:rsid w:val="00736814"/>
    <w:rsid w:val="00740925"/>
    <w:rsid w:val="0074625B"/>
    <w:rsid w:val="00746CE4"/>
    <w:rsid w:val="007506C3"/>
    <w:rsid w:val="0075146D"/>
    <w:rsid w:val="00752486"/>
    <w:rsid w:val="00764709"/>
    <w:rsid w:val="0077475A"/>
    <w:rsid w:val="007753F9"/>
    <w:rsid w:val="00794E97"/>
    <w:rsid w:val="0079720A"/>
    <w:rsid w:val="007A3719"/>
    <w:rsid w:val="007B125C"/>
    <w:rsid w:val="007B7AFB"/>
    <w:rsid w:val="007C4F28"/>
    <w:rsid w:val="007C7207"/>
    <w:rsid w:val="007D1277"/>
    <w:rsid w:val="007E0663"/>
    <w:rsid w:val="007E1216"/>
    <w:rsid w:val="007F24EC"/>
    <w:rsid w:val="007F79C5"/>
    <w:rsid w:val="00805A25"/>
    <w:rsid w:val="008160EF"/>
    <w:rsid w:val="00822BE2"/>
    <w:rsid w:val="008249DC"/>
    <w:rsid w:val="008275EB"/>
    <w:rsid w:val="00834E37"/>
    <w:rsid w:val="00835265"/>
    <w:rsid w:val="008418B5"/>
    <w:rsid w:val="00853088"/>
    <w:rsid w:val="008553C7"/>
    <w:rsid w:val="0086350E"/>
    <w:rsid w:val="0086483A"/>
    <w:rsid w:val="00874743"/>
    <w:rsid w:val="008800DD"/>
    <w:rsid w:val="00885C6B"/>
    <w:rsid w:val="00892EF8"/>
    <w:rsid w:val="008A4AED"/>
    <w:rsid w:val="008D5E09"/>
    <w:rsid w:val="008F0A33"/>
    <w:rsid w:val="00912315"/>
    <w:rsid w:val="00913163"/>
    <w:rsid w:val="0091693D"/>
    <w:rsid w:val="0093215A"/>
    <w:rsid w:val="00935AA1"/>
    <w:rsid w:val="00960932"/>
    <w:rsid w:val="009624A6"/>
    <w:rsid w:val="00965FA3"/>
    <w:rsid w:val="00967352"/>
    <w:rsid w:val="00973E4F"/>
    <w:rsid w:val="00980233"/>
    <w:rsid w:val="009802CB"/>
    <w:rsid w:val="009971E8"/>
    <w:rsid w:val="009A44EB"/>
    <w:rsid w:val="009A460C"/>
    <w:rsid w:val="009A5124"/>
    <w:rsid w:val="009B126D"/>
    <w:rsid w:val="009C6EDF"/>
    <w:rsid w:val="009F04D1"/>
    <w:rsid w:val="009F0DEE"/>
    <w:rsid w:val="009F215B"/>
    <w:rsid w:val="00A26475"/>
    <w:rsid w:val="00A27236"/>
    <w:rsid w:val="00A35012"/>
    <w:rsid w:val="00A400CD"/>
    <w:rsid w:val="00A46D5C"/>
    <w:rsid w:val="00A57FE8"/>
    <w:rsid w:val="00A63A05"/>
    <w:rsid w:val="00A6490A"/>
    <w:rsid w:val="00A73DC4"/>
    <w:rsid w:val="00A76FD9"/>
    <w:rsid w:val="00A86989"/>
    <w:rsid w:val="00A945E8"/>
    <w:rsid w:val="00A96873"/>
    <w:rsid w:val="00A97E2F"/>
    <w:rsid w:val="00AA426E"/>
    <w:rsid w:val="00AA61FD"/>
    <w:rsid w:val="00AB6D0C"/>
    <w:rsid w:val="00AC004D"/>
    <w:rsid w:val="00AD0A77"/>
    <w:rsid w:val="00AD2994"/>
    <w:rsid w:val="00AD3A6D"/>
    <w:rsid w:val="00AE1927"/>
    <w:rsid w:val="00AE2F64"/>
    <w:rsid w:val="00AF0A60"/>
    <w:rsid w:val="00AF5BFC"/>
    <w:rsid w:val="00AF76F2"/>
    <w:rsid w:val="00B04BA5"/>
    <w:rsid w:val="00B227C0"/>
    <w:rsid w:val="00B22AE9"/>
    <w:rsid w:val="00B24130"/>
    <w:rsid w:val="00B25DC1"/>
    <w:rsid w:val="00B27787"/>
    <w:rsid w:val="00B47152"/>
    <w:rsid w:val="00B510CD"/>
    <w:rsid w:val="00B53C2E"/>
    <w:rsid w:val="00B54393"/>
    <w:rsid w:val="00B55300"/>
    <w:rsid w:val="00B55921"/>
    <w:rsid w:val="00B7134F"/>
    <w:rsid w:val="00B91D1E"/>
    <w:rsid w:val="00B925F4"/>
    <w:rsid w:val="00BB3165"/>
    <w:rsid w:val="00BB4C2C"/>
    <w:rsid w:val="00BC2B6E"/>
    <w:rsid w:val="00BC3358"/>
    <w:rsid w:val="00BD017C"/>
    <w:rsid w:val="00BD305A"/>
    <w:rsid w:val="00C03F1A"/>
    <w:rsid w:val="00C05DE6"/>
    <w:rsid w:val="00C07BA3"/>
    <w:rsid w:val="00C111B7"/>
    <w:rsid w:val="00C1759E"/>
    <w:rsid w:val="00C17E51"/>
    <w:rsid w:val="00C24860"/>
    <w:rsid w:val="00C44083"/>
    <w:rsid w:val="00C60338"/>
    <w:rsid w:val="00C80AF0"/>
    <w:rsid w:val="00C84FCA"/>
    <w:rsid w:val="00C91376"/>
    <w:rsid w:val="00C93495"/>
    <w:rsid w:val="00CA14B7"/>
    <w:rsid w:val="00CA56EA"/>
    <w:rsid w:val="00CB65AC"/>
    <w:rsid w:val="00CB70FF"/>
    <w:rsid w:val="00CC51CE"/>
    <w:rsid w:val="00CE73D4"/>
    <w:rsid w:val="00CF285C"/>
    <w:rsid w:val="00CF355D"/>
    <w:rsid w:val="00CF3F66"/>
    <w:rsid w:val="00CF4FD4"/>
    <w:rsid w:val="00D05D51"/>
    <w:rsid w:val="00D07F73"/>
    <w:rsid w:val="00D107D6"/>
    <w:rsid w:val="00D11234"/>
    <w:rsid w:val="00D11A5E"/>
    <w:rsid w:val="00D11F85"/>
    <w:rsid w:val="00D25842"/>
    <w:rsid w:val="00D25E18"/>
    <w:rsid w:val="00D322B6"/>
    <w:rsid w:val="00D33D2D"/>
    <w:rsid w:val="00D36DF6"/>
    <w:rsid w:val="00D468F4"/>
    <w:rsid w:val="00D50B05"/>
    <w:rsid w:val="00D53D41"/>
    <w:rsid w:val="00D65117"/>
    <w:rsid w:val="00D74407"/>
    <w:rsid w:val="00D74A04"/>
    <w:rsid w:val="00D75591"/>
    <w:rsid w:val="00D93354"/>
    <w:rsid w:val="00DA7050"/>
    <w:rsid w:val="00DC0B76"/>
    <w:rsid w:val="00DC3718"/>
    <w:rsid w:val="00DC6003"/>
    <w:rsid w:val="00DD09A2"/>
    <w:rsid w:val="00DE057D"/>
    <w:rsid w:val="00DE0E8C"/>
    <w:rsid w:val="00DE414C"/>
    <w:rsid w:val="00DF3EDE"/>
    <w:rsid w:val="00DF4A67"/>
    <w:rsid w:val="00E178DB"/>
    <w:rsid w:val="00E45AEF"/>
    <w:rsid w:val="00E51AB1"/>
    <w:rsid w:val="00E5218F"/>
    <w:rsid w:val="00E5261B"/>
    <w:rsid w:val="00E67240"/>
    <w:rsid w:val="00E70E0F"/>
    <w:rsid w:val="00E7156E"/>
    <w:rsid w:val="00E833F0"/>
    <w:rsid w:val="00E83C98"/>
    <w:rsid w:val="00E93ECB"/>
    <w:rsid w:val="00EA6F7A"/>
    <w:rsid w:val="00EB4BB7"/>
    <w:rsid w:val="00EB703B"/>
    <w:rsid w:val="00EC1CDD"/>
    <w:rsid w:val="00EC36A0"/>
    <w:rsid w:val="00EC3944"/>
    <w:rsid w:val="00EC4402"/>
    <w:rsid w:val="00ED28ED"/>
    <w:rsid w:val="00EF078F"/>
    <w:rsid w:val="00EF1D00"/>
    <w:rsid w:val="00EF272F"/>
    <w:rsid w:val="00EF4F55"/>
    <w:rsid w:val="00EF4F68"/>
    <w:rsid w:val="00F00ABE"/>
    <w:rsid w:val="00F05253"/>
    <w:rsid w:val="00F07D86"/>
    <w:rsid w:val="00F2141A"/>
    <w:rsid w:val="00F2195E"/>
    <w:rsid w:val="00F223F9"/>
    <w:rsid w:val="00F511E2"/>
    <w:rsid w:val="00F52811"/>
    <w:rsid w:val="00F55A02"/>
    <w:rsid w:val="00F60B23"/>
    <w:rsid w:val="00F9234A"/>
    <w:rsid w:val="00FA4431"/>
    <w:rsid w:val="00FB3A92"/>
    <w:rsid w:val="00FB43D7"/>
    <w:rsid w:val="00FC263A"/>
    <w:rsid w:val="00FC2F45"/>
    <w:rsid w:val="00FE4BC0"/>
    <w:rsid w:val="00FE7348"/>
    <w:rsid w:val="00FF74A5"/>
    <w:rsid w:val="0CBCADB7"/>
    <w:rsid w:val="0EEA4E06"/>
    <w:rsid w:val="1B620B0D"/>
    <w:rsid w:val="23A1A258"/>
    <w:rsid w:val="2B05BB15"/>
    <w:rsid w:val="3B1917D2"/>
    <w:rsid w:val="443C04C4"/>
    <w:rsid w:val="48D3E837"/>
    <w:rsid w:val="4CDBCF01"/>
    <w:rsid w:val="63E6FE6B"/>
    <w:rsid w:val="6C69E8FE"/>
    <w:rsid w:val="7679F3FB"/>
    <w:rsid w:val="79F8D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2C32978"/>
  <w15:docId w15:val="{2E3F27EE-96D4-43F9-8699-44B4D8A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Std" w:eastAsiaTheme="minorEastAsia" w:hAnsi="Helvetica LT Std" w:cstheme="minorBidi"/>
        <w:sz w:val="24"/>
        <w:szCs w:val="24"/>
        <w:lang w:val="en-GB" w:eastAsia="en-GB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FF"/>
    <w:rPr>
      <w:rFonts w:ascii="Arial" w:hAnsi="Arial"/>
      <w:lang w:val="cy-GB"/>
    </w:rPr>
  </w:style>
  <w:style w:type="paragraph" w:styleId="Pennawd1">
    <w:name w:val="heading 1"/>
    <w:basedOn w:val="Normal"/>
    <w:next w:val="RhifParagraffCyfreithiol"/>
    <w:link w:val="Pennawd1Nod"/>
    <w:uiPriority w:val="9"/>
    <w:qFormat/>
    <w:rsid w:val="00DD09A2"/>
    <w:pPr>
      <w:keepNext/>
      <w:keepLines/>
      <w:numPr>
        <w:numId w:val="11"/>
      </w:numPr>
      <w:spacing w:before="240" w:after="480"/>
      <w:outlineLvl w:val="0"/>
    </w:pPr>
    <w:rPr>
      <w:rFonts w:asciiTheme="majorHAnsi" w:eastAsiaTheme="majorEastAsia" w:hAnsiTheme="majorHAnsi" w:cstheme="majorBidi"/>
      <w:b/>
      <w:bCs/>
      <w:color w:val="00B0DF"/>
      <w:sz w:val="44"/>
      <w:szCs w:val="28"/>
    </w:rPr>
  </w:style>
  <w:style w:type="paragraph" w:styleId="Pennawd2">
    <w:name w:val="heading 2"/>
    <w:basedOn w:val="Normal"/>
    <w:next w:val="RhifParagraffCyfreithiol-Lefel2"/>
    <w:link w:val="Pennawd2Nod"/>
    <w:uiPriority w:val="9"/>
    <w:unhideWhenUsed/>
    <w:qFormat/>
    <w:rsid w:val="00E52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0DF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rsid w:val="00403372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B0DF"/>
    </w:rPr>
  </w:style>
  <w:style w:type="paragraph" w:styleId="Pennawd4">
    <w:name w:val="heading 4"/>
    <w:basedOn w:val="Normal"/>
    <w:next w:val="Normal"/>
    <w:link w:val="Pennawd4Nod"/>
    <w:uiPriority w:val="9"/>
    <w:unhideWhenUsed/>
    <w:rsid w:val="00892EF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B0DF"/>
    </w:rPr>
  </w:style>
  <w:style w:type="paragraph" w:styleId="Pennawd5">
    <w:name w:val="heading 5"/>
    <w:basedOn w:val="Normal"/>
    <w:next w:val="Normal"/>
    <w:link w:val="Pennawd5Nod"/>
    <w:uiPriority w:val="9"/>
    <w:semiHidden/>
    <w:qFormat/>
    <w:rsid w:val="00AE2F64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qFormat/>
    <w:rsid w:val="00AE2F64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qFormat/>
    <w:rsid w:val="00AE2F64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qFormat/>
    <w:rsid w:val="00AE2F64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qFormat/>
    <w:rsid w:val="00AE2F64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933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D93354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link w:val="Pennyn"/>
    <w:uiPriority w:val="99"/>
    <w:rsid w:val="00D93354"/>
  </w:style>
  <w:style w:type="paragraph" w:styleId="Troedyn">
    <w:name w:val="footer"/>
    <w:basedOn w:val="Normal"/>
    <w:link w:val="Troed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link w:val="Troedyn"/>
    <w:uiPriority w:val="99"/>
    <w:rsid w:val="00D93354"/>
  </w:style>
  <w:style w:type="paragraph" w:customStyle="1" w:styleId="Derbynnydd-bloccyfeiriad">
    <w:name w:val="Derbynnydd - bloc cyfeiriad"/>
    <w:basedOn w:val="Normal"/>
    <w:rsid w:val="00CB70FF"/>
    <w:pPr>
      <w:spacing w:before="0"/>
    </w:pPr>
    <w:rPr>
      <w:rFonts w:asciiTheme="majorHAnsi" w:hAnsiTheme="majorHAnsi"/>
    </w:rPr>
  </w:style>
  <w:style w:type="paragraph" w:customStyle="1" w:styleId="Derbynnydd">
    <w:name w:val="Derbynnydd"/>
    <w:basedOn w:val="Normal"/>
    <w:rsid w:val="00CB70FF"/>
    <w:pPr>
      <w:spacing w:before="0"/>
    </w:pPr>
  </w:style>
  <w:style w:type="paragraph" w:styleId="Dyddiad">
    <w:name w:val="Date"/>
    <w:basedOn w:val="Normal"/>
    <w:next w:val="Normal"/>
    <w:link w:val="DyddiadNod"/>
    <w:uiPriority w:val="99"/>
    <w:unhideWhenUsed/>
    <w:rsid w:val="003972C4"/>
    <w:pPr>
      <w:spacing w:before="0"/>
    </w:pPr>
    <w:rPr>
      <w:rFonts w:asciiTheme="minorHAnsi" w:hAnsiTheme="minorHAnsi"/>
    </w:rPr>
  </w:style>
  <w:style w:type="character" w:customStyle="1" w:styleId="DyddiadNod">
    <w:name w:val="Dyddiad Nod"/>
    <w:basedOn w:val="FfontParagraffDdiofyn"/>
    <w:link w:val="Dyddiad"/>
    <w:uiPriority w:val="99"/>
    <w:rsid w:val="003972C4"/>
    <w:rPr>
      <w:rFonts w:asciiTheme="minorHAnsi" w:hAnsiTheme="minorHAnsi"/>
    </w:rPr>
  </w:style>
  <w:style w:type="paragraph" w:styleId="Llofnod">
    <w:name w:val="Signature"/>
    <w:basedOn w:val="Derbynnydd-bloccyfeiriad"/>
    <w:link w:val="LlofnodNod"/>
    <w:uiPriority w:val="99"/>
    <w:rsid w:val="00965FA3"/>
    <w:pPr>
      <w:spacing w:before="60"/>
    </w:pPr>
  </w:style>
  <w:style w:type="character" w:customStyle="1" w:styleId="LlofnodNod">
    <w:name w:val="Llofnod Nod"/>
    <w:basedOn w:val="FfontParagraffDdiofyn"/>
    <w:link w:val="Llofnod"/>
    <w:uiPriority w:val="99"/>
    <w:rsid w:val="0063308B"/>
    <w:rPr>
      <w:rFonts w:ascii="HelveticaNeueLT Std Med" w:hAnsi="HelveticaNeueLT Std Med"/>
    </w:rPr>
  </w:style>
  <w:style w:type="paragraph" w:styleId="Teitl">
    <w:name w:val="Title"/>
    <w:basedOn w:val="Normal"/>
    <w:next w:val="Normal"/>
    <w:link w:val="TeitlNod"/>
    <w:uiPriority w:val="10"/>
    <w:qFormat/>
    <w:rsid w:val="006C6BD8"/>
    <w:pPr>
      <w:spacing w:before="120" w:after="300"/>
      <w:contextualSpacing/>
    </w:pPr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6C6BD8"/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paragraph" w:styleId="Isdeitl">
    <w:name w:val="Subtitle"/>
    <w:basedOn w:val="Normal"/>
    <w:next w:val="Normal"/>
    <w:link w:val="IsdeitlNod"/>
    <w:uiPriority w:val="11"/>
    <w:qFormat/>
    <w:rsid w:val="006C6BD8"/>
    <w:pPr>
      <w:numPr>
        <w:ilvl w:val="1"/>
      </w:numPr>
    </w:pPr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6C6BD8"/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Pwyslaisglas">
    <w:name w:val="Pwyslais glas"/>
    <w:basedOn w:val="FfontParagraffDdiofyn"/>
    <w:uiPriority w:val="1"/>
    <w:qFormat/>
    <w:rsid w:val="003972C4"/>
    <w:rPr>
      <w:rFonts w:asciiTheme="minorHAnsi" w:hAnsiTheme="minorHAnsi"/>
      <w:b w:val="0"/>
      <w:i w:val="0"/>
      <w:color w:val="00B0DF" w:themeColor="accent1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DD09A2"/>
    <w:rPr>
      <w:rFonts w:asciiTheme="majorHAnsi" w:eastAsiaTheme="majorEastAsia" w:hAnsiTheme="majorHAnsi" w:cstheme="majorBidi"/>
      <w:b/>
      <w:bCs/>
      <w:color w:val="00B0DF"/>
      <w:sz w:val="44"/>
      <w:szCs w:val="28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E5218F"/>
    <w:rPr>
      <w:rFonts w:asciiTheme="majorHAnsi" w:eastAsiaTheme="majorEastAsia" w:hAnsiTheme="majorHAnsi" w:cstheme="majorBidi"/>
      <w:b/>
      <w:bCs/>
      <w:color w:val="00B0DF"/>
      <w:szCs w:val="26"/>
      <w:lang w:val="cy-GB"/>
    </w:rPr>
  </w:style>
  <w:style w:type="character" w:customStyle="1" w:styleId="Pennawd3Nod">
    <w:name w:val="Pennawd 3 Nod"/>
    <w:basedOn w:val="FfontParagraffDdiofyn"/>
    <w:link w:val="Pennawd3"/>
    <w:uiPriority w:val="9"/>
    <w:rsid w:val="00403372"/>
    <w:rPr>
      <w:rFonts w:asciiTheme="majorHAnsi" w:eastAsiaTheme="majorEastAsia" w:hAnsiTheme="majorHAnsi" w:cstheme="majorBidi"/>
      <w:bCs/>
      <w:color w:val="00B0DF"/>
      <w:lang w:val="cy-GB"/>
    </w:rPr>
  </w:style>
  <w:style w:type="character" w:customStyle="1" w:styleId="Pennawd4Nod">
    <w:name w:val="Pennawd 4 Nod"/>
    <w:basedOn w:val="FfontParagraffDdiofyn"/>
    <w:link w:val="Pennawd4"/>
    <w:uiPriority w:val="9"/>
    <w:rsid w:val="00892EF8"/>
    <w:rPr>
      <w:rFonts w:asciiTheme="majorHAnsi" w:eastAsiaTheme="majorEastAsia" w:hAnsiTheme="majorHAnsi" w:cstheme="majorBidi"/>
      <w:b/>
      <w:bCs/>
      <w:iCs/>
      <w:color w:val="00B0DF"/>
      <w:lang w:val="cy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D25842"/>
    <w:rPr>
      <w:rFonts w:asciiTheme="majorHAnsi" w:eastAsiaTheme="majorEastAsia" w:hAnsiTheme="majorHAnsi" w:cstheme="majorBidi"/>
      <w:color w:val="00576F" w:themeColor="accent1" w:themeShade="7F"/>
      <w:lang w:val="cy-GB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D25842"/>
    <w:rPr>
      <w:rFonts w:asciiTheme="majorHAnsi" w:eastAsiaTheme="majorEastAsia" w:hAnsiTheme="majorHAnsi" w:cstheme="majorBidi"/>
      <w:i/>
      <w:iCs/>
      <w:color w:val="00576F" w:themeColor="accent1" w:themeShade="7F"/>
      <w:lang w:val="cy-GB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D25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TablCynnwys1">
    <w:name w:val="toc 1"/>
    <w:basedOn w:val="Normal"/>
    <w:next w:val="Normal"/>
    <w:uiPriority w:val="39"/>
    <w:unhideWhenUsed/>
    <w:rsid w:val="00C111B7"/>
    <w:pPr>
      <w:tabs>
        <w:tab w:val="left" w:pos="3261"/>
        <w:tab w:val="right" w:pos="9628"/>
      </w:tabs>
      <w:spacing w:before="120" w:after="0"/>
      <w:ind w:left="3261" w:hanging="539"/>
    </w:pPr>
    <w:rPr>
      <w:rFonts w:asciiTheme="majorHAnsi" w:hAnsiTheme="majorHAnsi"/>
      <w:noProof/>
      <w:color w:val="00B0DF" w:themeColor="accent1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B925F4"/>
    <w:pPr>
      <w:numPr>
        <w:numId w:val="0"/>
      </w:numPr>
      <w:spacing w:before="480" w:after="0" w:line="276" w:lineRule="auto"/>
      <w:outlineLvl w:val="9"/>
    </w:pPr>
    <w:rPr>
      <w:b w:val="0"/>
      <w:color w:val="00B0DF" w:themeColor="accent1"/>
      <w:sz w:val="28"/>
      <w:lang w:eastAsia="ja-JP"/>
    </w:rPr>
  </w:style>
  <w:style w:type="paragraph" w:styleId="TablCynnwys2">
    <w:name w:val="toc 2"/>
    <w:basedOn w:val="Normal"/>
    <w:next w:val="Normal"/>
    <w:uiPriority w:val="39"/>
    <w:unhideWhenUsed/>
    <w:rsid w:val="00C111B7"/>
    <w:pPr>
      <w:tabs>
        <w:tab w:val="left" w:pos="3969"/>
        <w:tab w:val="right" w:pos="9628"/>
      </w:tabs>
      <w:spacing w:before="0" w:after="0"/>
      <w:ind w:left="3969" w:hanging="709"/>
    </w:pPr>
    <w:rPr>
      <w:rFonts w:asciiTheme="majorHAnsi" w:hAnsiTheme="majorHAnsi"/>
      <w:noProof/>
      <w:color w:val="00B0DF" w:themeColor="accent1"/>
    </w:rPr>
  </w:style>
  <w:style w:type="character" w:styleId="Hyperddolen">
    <w:name w:val="Hyperlink"/>
    <w:basedOn w:val="FfontParagraffDdiofyn"/>
    <w:uiPriority w:val="99"/>
    <w:unhideWhenUsed/>
    <w:rsid w:val="002168E0"/>
    <w:rPr>
      <w:color w:val="00B0DF" w:themeColor="hyperlink"/>
      <w:u w:val="single"/>
    </w:rPr>
  </w:style>
  <w:style w:type="paragraph" w:styleId="TablCynnwys3">
    <w:name w:val="toc 3"/>
    <w:basedOn w:val="Normal"/>
    <w:next w:val="Normal"/>
    <w:uiPriority w:val="39"/>
    <w:unhideWhenUsed/>
    <w:rsid w:val="00C111B7"/>
    <w:pPr>
      <w:tabs>
        <w:tab w:val="left" w:pos="4820"/>
        <w:tab w:val="right" w:pos="9628"/>
      </w:tabs>
      <w:spacing w:before="0" w:after="120"/>
      <w:ind w:left="4820" w:hanging="851"/>
      <w:contextualSpacing/>
    </w:pPr>
    <w:rPr>
      <w:rFonts w:asciiTheme="majorHAnsi" w:hAnsiTheme="majorHAnsi"/>
      <w:noProof/>
      <w:color w:val="00B0DF" w:themeColor="accent1"/>
    </w:rPr>
  </w:style>
  <w:style w:type="paragraph" w:styleId="TablCynnwys4">
    <w:name w:val="toc 4"/>
    <w:basedOn w:val="Normal"/>
    <w:next w:val="Normal"/>
    <w:uiPriority w:val="39"/>
    <w:unhideWhenUsed/>
    <w:rsid w:val="00CF3F66"/>
    <w:pPr>
      <w:tabs>
        <w:tab w:val="left" w:pos="5954"/>
        <w:tab w:val="right" w:pos="9628"/>
      </w:tabs>
      <w:spacing w:before="0" w:after="0"/>
      <w:ind w:left="5954" w:hanging="1134"/>
    </w:pPr>
    <w:rPr>
      <w:rFonts w:asciiTheme="majorHAnsi" w:hAnsiTheme="majorHAnsi"/>
      <w:noProof/>
      <w:color w:val="00B0DF" w:themeColor="accent1"/>
    </w:rPr>
  </w:style>
  <w:style w:type="paragraph" w:styleId="ParagraffRhestr">
    <w:name w:val="List Paragraph"/>
    <w:basedOn w:val="Normal"/>
    <w:uiPriority w:val="34"/>
    <w:qFormat/>
    <w:rsid w:val="009802CB"/>
    <w:pPr>
      <w:ind w:left="720"/>
      <w:contextualSpacing/>
    </w:pPr>
  </w:style>
  <w:style w:type="paragraph" w:customStyle="1" w:styleId="StyleRightBefore0ptAfter96pt">
    <w:name w:val="Style Right Before:  0 pt After:  96 pt"/>
    <w:basedOn w:val="Normal"/>
    <w:next w:val="Normal"/>
    <w:semiHidden/>
    <w:rsid w:val="00613D5C"/>
    <w:pPr>
      <w:spacing w:before="0" w:after="1920"/>
      <w:jc w:val="right"/>
    </w:pPr>
    <w:rPr>
      <w:rFonts w:eastAsia="Times New Roman" w:cs="Times New Roman"/>
      <w:szCs w:val="20"/>
    </w:rPr>
  </w:style>
  <w:style w:type="paragraph" w:customStyle="1" w:styleId="Headerspace">
    <w:name w:val="Headerspace"/>
    <w:basedOn w:val="StyleRightBefore0ptAfter96pt"/>
    <w:semiHidden/>
    <w:rsid w:val="00613D5C"/>
  </w:style>
  <w:style w:type="paragraph" w:customStyle="1" w:styleId="HeaderAddress">
    <w:name w:val="Header Address"/>
    <w:basedOn w:val="Headerspace"/>
    <w:semiHidden/>
    <w:rsid w:val="00323FC5"/>
    <w:rPr>
      <w:rFonts w:ascii="Akzidenz-Grotesk BQ Light" w:hAnsi="Akzidenz-Grotesk BQ Light"/>
      <w:sz w:val="19"/>
    </w:rPr>
  </w:style>
  <w:style w:type="paragraph" w:styleId="RhestrBwledi">
    <w:name w:val="List Bullet"/>
    <w:basedOn w:val="Normal"/>
    <w:uiPriority w:val="99"/>
    <w:rsid w:val="00D25842"/>
    <w:pPr>
      <w:numPr>
        <w:numId w:val="1"/>
      </w:numPr>
      <w:ind w:left="357" w:hanging="357"/>
      <w:contextualSpacing/>
    </w:pPr>
  </w:style>
  <w:style w:type="paragraph" w:styleId="RhestrBwledi2">
    <w:name w:val="List Bullet 2"/>
    <w:basedOn w:val="Normal"/>
    <w:uiPriority w:val="99"/>
    <w:rsid w:val="00822BE2"/>
    <w:pPr>
      <w:numPr>
        <w:numId w:val="2"/>
      </w:numPr>
      <w:ind w:left="709"/>
      <w:contextualSpacing/>
    </w:pPr>
  </w:style>
  <w:style w:type="paragraph" w:customStyle="1" w:styleId="Default">
    <w:name w:val="Default"/>
    <w:rsid w:val="00CB70FF"/>
    <w:pPr>
      <w:autoSpaceDE w:val="0"/>
      <w:autoSpaceDN w:val="0"/>
      <w:adjustRightInd w:val="0"/>
      <w:spacing w:before="0" w:after="0"/>
    </w:pPr>
    <w:rPr>
      <w:rFonts w:ascii="Arial" w:hAnsi="Arial" w:cs="Helvetica Neue LT Pro"/>
      <w:color w:val="000000"/>
      <w:lang w:val="cy-GB"/>
    </w:rPr>
  </w:style>
  <w:style w:type="paragraph" w:customStyle="1" w:styleId="Cynnwys">
    <w:name w:val="Cynnwys"/>
    <w:basedOn w:val="Default"/>
    <w:rsid w:val="00CB70FF"/>
    <w:pPr>
      <w:spacing w:line="440" w:lineRule="exact"/>
      <w:ind w:left="2722"/>
    </w:pPr>
    <w:rPr>
      <w:b/>
      <w:noProof/>
      <w:color w:val="00B0DF" w:themeColor="accent1"/>
      <w:sz w:val="44"/>
      <w:szCs w:val="44"/>
    </w:rPr>
  </w:style>
  <w:style w:type="character" w:customStyle="1" w:styleId="rhifydudalen">
    <w:name w:val="rhif y dudalen"/>
    <w:basedOn w:val="Pwyslaisglas"/>
    <w:uiPriority w:val="1"/>
    <w:qFormat/>
    <w:rsid w:val="003972C4"/>
    <w:rPr>
      <w:rFonts w:asciiTheme="minorHAnsi" w:hAnsiTheme="minorHAnsi"/>
      <w:b w:val="0"/>
      <w:i w:val="0"/>
      <w:color w:val="00B0DF" w:themeColor="accent1"/>
      <w:sz w:val="18"/>
      <w:szCs w:val="18"/>
    </w:rPr>
  </w:style>
  <w:style w:type="paragraph" w:styleId="Pennawd">
    <w:name w:val="caption"/>
    <w:basedOn w:val="Normal"/>
    <w:next w:val="Normal"/>
    <w:uiPriority w:val="35"/>
    <w:unhideWhenUsed/>
    <w:qFormat/>
    <w:rsid w:val="00ED28ED"/>
    <w:pPr>
      <w:spacing w:before="0" w:after="200"/>
    </w:pPr>
    <w:rPr>
      <w:bCs/>
      <w:color w:val="00B0DF" w:themeColor="accent1"/>
      <w:sz w:val="18"/>
      <w:szCs w:val="18"/>
    </w:rPr>
  </w:style>
  <w:style w:type="paragraph" w:customStyle="1" w:styleId="siartcapsiwn">
    <w:name w:val="siart capsiwn"/>
    <w:basedOn w:val="Pennawd"/>
    <w:qFormat/>
    <w:rsid w:val="00275DAC"/>
    <w:pPr>
      <w:keepNext/>
    </w:pPr>
    <w:rPr>
      <w:rFonts w:asciiTheme="majorHAnsi" w:hAnsiTheme="majorHAnsi"/>
      <w:sz w:val="24"/>
    </w:rPr>
  </w:style>
  <w:style w:type="table" w:styleId="GridTabl">
    <w:name w:val="Table Grid"/>
    <w:basedOn w:val="TablNormal"/>
    <w:uiPriority w:val="59"/>
    <w:rsid w:val="006C0E6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Normal"/>
    <w:uiPriority w:val="99"/>
    <w:rsid w:val="00275DAC"/>
    <w:pPr>
      <w:spacing w:before="0" w:after="0"/>
    </w:pPr>
    <w:rPr>
      <w:color w:val="00B0DF" w:themeColor="accent1"/>
    </w:rPr>
    <w:tblPr>
      <w:tblStyleRowBandSize w:val="1"/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6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</w:rPr>
      <w:tblPr/>
      <w:tcPr>
        <w:tcBorders>
          <w:top w:val="single" w:sz="6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firstCol">
      <w:rPr>
        <w:rFonts w:asciiTheme="minorHAnsi" w:hAnsiTheme="minorHAnsi"/>
      </w:r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capsiwn">
    <w:name w:val="tabl capsiwn"/>
    <w:basedOn w:val="siartcapsiwn"/>
    <w:qFormat/>
    <w:rsid w:val="00D468F4"/>
  </w:style>
  <w:style w:type="character" w:styleId="HyperddolenWediiDilyn">
    <w:name w:val="FollowedHyperlink"/>
    <w:basedOn w:val="FfontParagraffDdiofyn"/>
    <w:uiPriority w:val="99"/>
    <w:semiHidden/>
    <w:unhideWhenUsed/>
    <w:rsid w:val="007C4F28"/>
    <w:rPr>
      <w:color w:val="00B0DF" w:themeColor="followedHyperlink"/>
      <w:u w:val="single"/>
    </w:rPr>
  </w:style>
  <w:style w:type="character" w:customStyle="1" w:styleId="footerlink">
    <w:name w:val="footer link"/>
    <w:basedOn w:val="Hyperddolen"/>
    <w:uiPriority w:val="1"/>
    <w:rsid w:val="002B66BE"/>
    <w:rPr>
      <w:i/>
      <w:color w:val="000000" w:themeColor="text1"/>
      <w:u w:val="none"/>
    </w:rPr>
  </w:style>
  <w:style w:type="paragraph" w:customStyle="1" w:styleId="TeitlyrAdroddiad">
    <w:name w:val="Teitl yr Adroddiad"/>
    <w:basedOn w:val="Teitl"/>
    <w:next w:val="Normal"/>
    <w:rsid w:val="00E833F0"/>
    <w:pPr>
      <w:spacing w:after="1588"/>
    </w:pPr>
    <w:rPr>
      <w:rFonts w:eastAsia="Times New Roman" w:cs="Times New Roman"/>
      <w:szCs w:val="20"/>
    </w:rPr>
  </w:style>
  <w:style w:type="character" w:customStyle="1" w:styleId="SubtitleChar1">
    <w:name w:val="Subtitle Char1"/>
    <w:basedOn w:val="FfontParagraffDdiofyn"/>
    <w:uiPriority w:val="11"/>
    <w:rsid w:val="00E833F0"/>
    <w:rPr>
      <w:rFonts w:asciiTheme="majorHAnsi" w:eastAsiaTheme="majorEastAsia" w:hAnsiTheme="majorHAnsi" w:cstheme="majorBidi"/>
      <w:iCs/>
      <w:color w:val="00B0DF" w:themeColor="accent1"/>
      <w:lang w:val="cy-GB"/>
    </w:rPr>
  </w:style>
  <w:style w:type="paragraph" w:customStyle="1" w:styleId="RhifParagraffCyfreithiol">
    <w:name w:val="Rhif Paragraff Cyfreithiol"/>
    <w:basedOn w:val="Normal"/>
    <w:qFormat/>
    <w:rsid w:val="005347AC"/>
    <w:pPr>
      <w:numPr>
        <w:ilvl w:val="1"/>
        <w:numId w:val="11"/>
      </w:numPr>
      <w:spacing w:before="0" w:after="240"/>
    </w:pPr>
  </w:style>
  <w:style w:type="paragraph" w:customStyle="1" w:styleId="ListBullet-RhifParagraffCyfreithiol">
    <w:name w:val="List Bullet - Rhif Paragraff Cyfreithiol"/>
    <w:basedOn w:val="RhestrBwledi"/>
    <w:qFormat/>
    <w:rsid w:val="00E5218F"/>
    <w:pPr>
      <w:numPr>
        <w:numId w:val="22"/>
      </w:numPr>
    </w:pPr>
  </w:style>
  <w:style w:type="paragraph" w:customStyle="1" w:styleId="RhifParagraffCyfreithiol-DimRhif">
    <w:name w:val="Rhif Paragraff Cyfreithiol - Dim Rhif"/>
    <w:basedOn w:val="Normal"/>
    <w:qFormat/>
    <w:rsid w:val="00CB70FF"/>
    <w:pPr>
      <w:ind w:left="709"/>
    </w:pPr>
  </w:style>
  <w:style w:type="paragraph" w:customStyle="1" w:styleId="RhifParagraffCyfreithiol-rhestr">
    <w:name w:val="Rhif Paragraff Cyfreithiol - rhestr"/>
    <w:basedOn w:val="RhifParagraffCyfreithiol-DimRhif"/>
    <w:qFormat/>
    <w:rsid w:val="006A4BFB"/>
    <w:pPr>
      <w:numPr>
        <w:numId w:val="16"/>
      </w:numPr>
    </w:pPr>
  </w:style>
  <w:style w:type="paragraph" w:customStyle="1" w:styleId="RhifParagraffCyfreithiol-Lefel2">
    <w:name w:val="Rhif Paragraff Cyfreithiol - Lefel 2"/>
    <w:basedOn w:val="RhifParagraffCyfreithiol"/>
    <w:qFormat/>
    <w:rsid w:val="00F00ABE"/>
    <w:pPr>
      <w:numPr>
        <w:ilvl w:val="2"/>
      </w:numPr>
    </w:pPr>
  </w:style>
  <w:style w:type="paragraph" w:customStyle="1" w:styleId="StyleRhifParagraffCyfreithiol-DimRhifAccent1Left0cm">
    <w:name w:val="Style Rhif Paragraff Cyfreithiol - Dim Rhif + Accent 1 Left:  0 cm"/>
    <w:basedOn w:val="RhifParagraffCyfreithiol-DimRhif"/>
    <w:rsid w:val="00CB70FF"/>
    <w:pPr>
      <w:ind w:left="0"/>
    </w:pPr>
    <w:rPr>
      <w:rFonts w:eastAsia="Times New Roman" w:cs="Times New Roman"/>
      <w:color w:val="00B0DF" w:themeColor="accent1"/>
      <w:szCs w:val="20"/>
    </w:rPr>
  </w:style>
  <w:style w:type="paragraph" w:styleId="DimBylchau">
    <w:name w:val="No Spacing"/>
    <w:uiPriority w:val="1"/>
    <w:qFormat/>
    <w:rsid w:val="000F5ECB"/>
    <w:pPr>
      <w:spacing w:before="0" w:after="0"/>
    </w:pPr>
    <w:rPr>
      <w:rFonts w:ascii="Arial" w:hAnsi="Arial"/>
      <w:lang w:val="cy-GB"/>
    </w:rPr>
  </w:style>
  <w:style w:type="paragraph" w:styleId="Adolygiad">
    <w:name w:val="Revision"/>
    <w:hidden/>
    <w:uiPriority w:val="99"/>
    <w:semiHidden/>
    <w:rsid w:val="0077475A"/>
    <w:pPr>
      <w:spacing w:before="0" w:after="0"/>
    </w:pPr>
    <w:rPr>
      <w:rFonts w:ascii="Arial" w:hAnsi="Arial"/>
      <w:lang w:val="cy-GB"/>
    </w:rPr>
  </w:style>
  <w:style w:type="character" w:styleId="SnhebeiDdatrys">
    <w:name w:val="Unresolved Mention"/>
    <w:basedOn w:val="FfontParagraffDdiofyn"/>
    <w:uiPriority w:val="99"/>
    <w:semiHidden/>
    <w:unhideWhenUsed/>
    <w:rsid w:val="003D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wyddi@cyg-wlc.cym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lshlanguagecommissioner.wal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LC2012">
      <a:dk1>
        <a:sysClr val="windowText" lastClr="000000"/>
      </a:dk1>
      <a:lt1>
        <a:sysClr val="window" lastClr="FFFFFF"/>
      </a:lt1>
      <a:dk2>
        <a:srgbClr val="4C5763"/>
      </a:dk2>
      <a:lt2>
        <a:srgbClr val="EEECE1"/>
      </a:lt2>
      <a:accent1>
        <a:srgbClr val="00B0DF"/>
      </a:accent1>
      <a:accent2>
        <a:srgbClr val="4C5763"/>
      </a:accent2>
      <a:accent3>
        <a:srgbClr val="000000"/>
      </a:accent3>
      <a:accent4>
        <a:srgbClr val="00B0DF"/>
      </a:accent4>
      <a:accent5>
        <a:srgbClr val="4C5763"/>
      </a:accent5>
      <a:accent6>
        <a:srgbClr val="000000"/>
      </a:accent6>
      <a:hlink>
        <a:srgbClr val="00B0DF"/>
      </a:hlink>
      <a:folHlink>
        <a:srgbClr val="00B0D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23" ma:contentTypeDescription="Create a new document." ma:contentTypeScope="" ma:versionID="f17fbd4f5640942d252a8cae2bcb2cb7">
  <xsd:schema xmlns:xsd="http://www.w3.org/2001/XMLSchema" xmlns:xs="http://www.w3.org/2001/XMLSchema" xmlns:p="http://schemas.microsoft.com/office/2006/metadata/properties" xmlns:ns1="http://schemas.microsoft.com/sharepoint/v3" xmlns:ns2="2297b823-a3af-47e3-8dd7-731e0a0d4721" xmlns:ns3="9928bd8e-8008-4585-9a40-8d789b13f4d2" targetNamespace="http://schemas.microsoft.com/office/2006/metadata/properties" ma:root="true" ma:fieldsID="a10f98ea0e88409ab26b46b17edf2f81" ns1:_="" ns2:_="" ns3:_="">
    <xsd:import namespace="http://schemas.microsoft.com/sharepoint/v3"/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yddiad_x002f_amser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ag" ma:index="19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0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yddiad_x002f_amser" ma:index="25" nillable="true" ma:displayName="Dyddiad/amser" ma:format="DateOnly" ma:internalName="Dyddiad_x002f_amser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37e31-d070-40ef-a7c1-e349615a9d65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297b823-a3af-47e3-8dd7-731e0a0d4721" xsi:nil="true"/>
    <Cwmni xmlns="2297b823-a3af-47e3-8dd7-731e0a0d4721" xsi:nil="true"/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  <Dyddiad_x002f_amser xmlns="2297b823-a3af-47e3-8dd7-731e0a0d4721" xsi:nil="true"/>
    <_ip_UnifiedCompliancePolicyUIAction xmlns="http://schemas.microsoft.com/sharepoint/v3" xsi:nil="true"/>
    <_ip_UnifiedCompliancePolicyProperties xmlns="http://schemas.microsoft.com/sharepoint/v3" xsi:nil="true"/>
    <SharedWithUsers xmlns="9928bd8e-8008-4585-9a40-8d789b13f4d2">
      <UserInfo>
        <DisplayName>Helen Pugsley</DisplayName>
        <AccountId>57</AccountId>
        <AccountType/>
      </UserInfo>
      <UserInfo>
        <DisplayName>Siân Elen McRobie</DisplayName>
        <AccountId>215</AccountId>
        <AccountType/>
      </UserInfo>
      <UserInfo>
        <DisplayName>Hawys Roberts</DisplayName>
        <AccountId>116</AccountId>
        <AccountType/>
      </UserInfo>
      <UserInfo>
        <DisplayName>Nia Pollard</DisplayName>
        <AccountId>871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89D172-54A4-4D6D-9BD6-5C0FE0BF5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5CFD5-EAC8-4455-978B-D09EA9C2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4EE03-BC9A-48CC-992B-B07B15385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C1459-91B6-4E75-9652-086594AE50B6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297b823-a3af-47e3-8dd7-731e0a0d4721"/>
    <ds:schemaRef ds:uri="http://purl.org/dc/elements/1.1/"/>
    <ds:schemaRef ds:uri="http://purl.org/dc/terms/"/>
    <ds:schemaRef ds:uri="http://schemas.microsoft.com/office/2006/documentManagement/types"/>
    <ds:schemaRef ds:uri="9928bd8e-8008-4585-9a40-8d789b13f4d2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3987</Characters>
  <Application>Microsoft Office Word</Application>
  <DocSecurity>4</DocSecurity>
  <Lines>33</Lines>
  <Paragraphs>9</Paragraphs>
  <ScaleCrop>false</ScaleCrop>
  <Company>Bwrdd yr Iaith Gymraeg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cerian.davies</dc:creator>
  <cp:lastModifiedBy>Hawys Roberts</cp:lastModifiedBy>
  <cp:revision>2</cp:revision>
  <cp:lastPrinted>2023-06-13T16:32:00Z</cp:lastPrinted>
  <dcterms:created xsi:type="dcterms:W3CDTF">2024-03-07T12:43:00Z</dcterms:created>
  <dcterms:modified xsi:type="dcterms:W3CDTF">2024-03-07T12:43:00Z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MediaServiceImageTags">
    <vt:lpwstr/>
  </property>
</Properties>
</file>