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95" w:rsidRDefault="00265B95" w:rsidP="00312B60">
      <w:pPr>
        <w:rPr>
          <w:rFonts w:ascii="Arial" w:hAnsi="Arial" w:cs="Arial"/>
          <w:b/>
          <w:color w:val="595959" w:themeColor="text1" w:themeTint="A6"/>
          <w:sz w:val="28"/>
          <w:szCs w:val="28"/>
        </w:rPr>
      </w:pPr>
    </w:p>
    <w:p w:rsidR="00312B60" w:rsidRPr="00A20159" w:rsidRDefault="00312B60" w:rsidP="00312B60">
      <w:pPr>
        <w:rPr>
          <w:rFonts w:ascii="Arial" w:hAnsi="Arial" w:cs="Arial"/>
          <w:b/>
          <w:color w:val="595959" w:themeColor="text1" w:themeTint="A6"/>
          <w:sz w:val="28"/>
          <w:szCs w:val="28"/>
        </w:rPr>
      </w:pPr>
      <w:r w:rsidRPr="00A20159">
        <w:rPr>
          <w:rFonts w:ascii="Arial" w:hAnsi="Arial" w:cs="Arial"/>
          <w:b/>
          <w:noProof/>
          <w:color w:val="595959" w:themeColor="text1" w:themeTint="A6"/>
          <w:sz w:val="28"/>
          <w:szCs w:val="28"/>
          <w:lang w:eastAsia="cy-GB"/>
        </w:rPr>
        <w:drawing>
          <wp:anchor distT="0" distB="0" distL="114300" distR="114300" simplePos="0" relativeHeight="251659264" behindDoc="1" locked="1" layoutInCell="1" allowOverlap="1">
            <wp:simplePos x="0" y="0"/>
            <wp:positionH relativeFrom="column">
              <wp:posOffset>8162925</wp:posOffset>
            </wp:positionH>
            <wp:positionV relativeFrom="page">
              <wp:posOffset>228600</wp:posOffset>
            </wp:positionV>
            <wp:extent cx="1152525" cy="1428750"/>
            <wp:effectExtent l="19050" t="0" r="9525" b="0"/>
            <wp:wrapTight wrapText="bothSides">
              <wp:wrapPolygon edited="0">
                <wp:start x="3213" y="288"/>
                <wp:lineTo x="1428" y="1152"/>
                <wp:lineTo x="-357" y="3744"/>
                <wp:lineTo x="-357" y="6048"/>
                <wp:lineTo x="1785" y="9504"/>
                <wp:lineTo x="357" y="12672"/>
                <wp:lineTo x="0" y="21024"/>
                <wp:lineTo x="18922" y="21024"/>
                <wp:lineTo x="19279" y="21024"/>
                <wp:lineTo x="21779" y="19008"/>
                <wp:lineTo x="21779" y="18720"/>
                <wp:lineTo x="20350" y="13248"/>
                <wp:lineTo x="11068" y="8640"/>
                <wp:lineTo x="8926" y="6912"/>
                <wp:lineTo x="2856" y="4896"/>
                <wp:lineTo x="9283" y="3168"/>
                <wp:lineTo x="11068" y="1440"/>
                <wp:lineTo x="8926" y="288"/>
                <wp:lineTo x="3213" y="288"/>
              </wp:wrapPolygon>
            </wp:wrapTight>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428750"/>
                    </a:xfrm>
                    <a:prstGeom prst="rect">
                      <a:avLst/>
                    </a:prstGeom>
                  </pic:spPr>
                </pic:pic>
              </a:graphicData>
            </a:graphic>
          </wp:anchor>
        </w:drawing>
      </w:r>
    </w:p>
    <w:p w:rsidR="00312B60" w:rsidRDefault="00312B60" w:rsidP="00312B60"/>
    <w:sdt>
      <w:sdtPr>
        <w:rPr>
          <w:rFonts w:ascii="Arial" w:hAnsi="Arial" w:cs="Arial"/>
          <w:b/>
          <w:color w:val="595959" w:themeColor="text1" w:themeTint="A6"/>
          <w:sz w:val="28"/>
          <w:szCs w:val="28"/>
        </w:rPr>
        <w:alias w:val="ComplianceTables44"/>
        <w:tag w:val="ComplianceTables44"/>
        <w:id w:val="2080864277"/>
        <w:placeholder>
          <w:docPart w:val="71FC9F0AD0AB4284A892126BB2C5458D"/>
        </w:placeholder>
      </w:sdtPr>
      <w:sdtContent>
        <w:p w:rsidR="0060576B" w:rsidRDefault="00367FE1">
          <w:pPr>
            <w:keepNext/>
            <w:spacing w:before="100" w:after="50"/>
          </w:pPr>
          <w:r>
            <w:rPr>
              <w:rFonts w:ascii="Arial" w:hAnsi="Arial" w:cs="Arial"/>
              <w:b/>
              <w:color w:val="4C5763"/>
              <w:sz w:val="28"/>
            </w:rPr>
            <w:t>COMPLIANCE NOTICE – SECTION 44 WELSH LANGUAGE (WALES) MEASURE 2011</w:t>
          </w:r>
        </w:p>
        <w:p w:rsidR="0060576B" w:rsidRDefault="00367FE1">
          <w:pPr>
            <w:spacing w:before="100" w:after="50"/>
          </w:pPr>
          <w:r>
            <w:rPr>
              <w:rFonts w:ascii="Arial" w:hAnsi="Arial" w:cs="Arial"/>
              <w:b/>
              <w:color w:val="4C5763"/>
              <w:sz w:val="28"/>
            </w:rPr>
            <w:t>Student Loans Company Limited – Issue Date: 25/07/2016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00"/>
            <w:gridCol w:w="3000"/>
            <w:gridCol w:w="7600"/>
            <w:gridCol w:w="2000"/>
          </w:tblGrid>
          <w:tr w:rsidR="0060576B">
            <w:tc>
              <w:tcPr>
                <w:tcW w:w="1300" w:type="dxa"/>
              </w:tcPr>
              <w:p w:rsidR="0060576B" w:rsidRDefault="00367FE1">
                <w:pPr>
                  <w:spacing w:after="0"/>
                </w:pPr>
                <w:r>
                  <w:rPr>
                    <w:rFonts w:ascii="Arial" w:hAnsi="Arial" w:cs="Arial"/>
                    <w:b/>
                    <w:color w:val="4C5763"/>
                    <w:sz w:val="24"/>
                  </w:rPr>
                  <w:t>Standard Number</w:t>
                </w:r>
              </w:p>
            </w:tc>
            <w:tc>
              <w:tcPr>
                <w:tcW w:w="3000" w:type="dxa"/>
              </w:tcPr>
              <w:p w:rsidR="0060576B" w:rsidRDefault="00367FE1">
                <w:pPr>
                  <w:spacing w:after="0"/>
                </w:pPr>
                <w:r>
                  <w:rPr>
                    <w:rFonts w:ascii="Arial" w:hAnsi="Arial" w:cs="Arial"/>
                    <w:b/>
                    <w:color w:val="4C5763"/>
                    <w:sz w:val="24"/>
                  </w:rPr>
                  <w:t>Class of Standard</w:t>
                </w:r>
              </w:p>
            </w:tc>
            <w:tc>
              <w:tcPr>
                <w:tcW w:w="7600" w:type="dxa"/>
              </w:tcPr>
              <w:p w:rsidR="0060576B" w:rsidRDefault="00367FE1">
                <w:pPr>
                  <w:spacing w:after="0"/>
                </w:pPr>
                <w:r>
                  <w:rPr>
                    <w:rFonts w:ascii="Arial" w:hAnsi="Arial" w:cs="Arial"/>
                    <w:b/>
                    <w:color w:val="4C5763"/>
                    <w:sz w:val="24"/>
                  </w:rPr>
                  <w:t>Standard</w:t>
                </w:r>
              </w:p>
            </w:tc>
            <w:tc>
              <w:tcPr>
                <w:tcW w:w="2000" w:type="dxa"/>
              </w:tcPr>
              <w:p w:rsidR="0060576B" w:rsidRDefault="00367FE1">
                <w:pPr>
                  <w:spacing w:after="0"/>
                </w:pPr>
                <w:r>
                  <w:rPr>
                    <w:rFonts w:ascii="Arial" w:hAnsi="Arial" w:cs="Arial"/>
                    <w:b/>
                    <w:color w:val="4C5763"/>
                    <w:sz w:val="24"/>
                  </w:rPr>
                  <w:t>Imposition Date</w:t>
                </w:r>
              </w:p>
            </w:tc>
          </w:tr>
          <w:tr w:rsidR="0060576B">
            <w:tc>
              <w:tcPr>
                <w:tcW w:w="1300" w:type="dxa"/>
              </w:tcPr>
              <w:p w:rsidR="0060576B" w:rsidRDefault="00367FE1">
                <w:pPr>
                  <w:spacing w:after="0"/>
                </w:pPr>
                <w:r>
                  <w:rPr>
                    <w:rFonts w:ascii="Arial" w:hAnsi="Arial" w:cs="Arial"/>
                    <w:color w:val="4C5763"/>
                    <w:sz w:val="24"/>
                  </w:rPr>
                  <w:t>94</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develop a policy on using Welsh internally for the purpose of promoting and facilitating the use of the language, and you must publish that policy on your intranet.</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95</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offer a new post to an individual, you must ask that individual whether he or she wishes for the contract of employment or contract for services to be provided in Welsh; and if that is the individual’s wish you must provide the contract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96</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w:t>
                </w:r>
                <w:r>
                  <w:rPr>
                    <w:rFonts w:ascii="Arial" w:hAnsi="Arial" w:cs="Arial"/>
                    <w:color w:val="4C5763"/>
                    <w:sz w:val="24"/>
                  </w:rPr>
                  <w:br/>
                  <w:t>(a) ask each employee whether he or she wishes to receive any paper correspondence that relates to his or her employment, and which is addressed to him or her personally, in Welsh, and</w:t>
                </w:r>
                <w:r>
                  <w:rPr>
                    <w:rFonts w:ascii="Arial" w:hAnsi="Arial" w:cs="Arial"/>
                    <w:color w:val="4C5763"/>
                    <w:sz w:val="24"/>
                  </w:rPr>
                  <w:br/>
                  <w:t>(b) if an employee so wishes, pro</w:t>
                </w:r>
                <w:r>
                  <w:rPr>
                    <w:rFonts w:ascii="Arial" w:hAnsi="Arial" w:cs="Arial"/>
                    <w:color w:val="4C5763"/>
                    <w:sz w:val="24"/>
                  </w:rPr>
                  <w:t>vide any such correspondence to that employee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97</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ask each employee whether he or she wishes to receive any documents that outline his or her training needs or requirements in Welsh; and if that is the employee’s w</w:t>
                </w:r>
                <w:r>
                  <w:rPr>
                    <w:rFonts w:ascii="Arial" w:hAnsi="Arial" w:cs="Arial"/>
                    <w:color w:val="4C5763"/>
                    <w:sz w:val="24"/>
                  </w:rPr>
                  <w:t>ish you must provide any such documents to him or to her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98</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 xml:space="preserve">You must ask each employee whether he or she wishes to receive </w:t>
                </w:r>
                <w:r>
                  <w:rPr>
                    <w:rFonts w:ascii="Arial" w:hAnsi="Arial" w:cs="Arial"/>
                    <w:color w:val="4C5763"/>
                    <w:sz w:val="24"/>
                  </w:rPr>
                  <w:lastRenderedPageBreak/>
                  <w:t>any documents that outline his or her performance objectives in Welsh;</w:t>
                </w:r>
                <w:r>
                  <w:rPr>
                    <w:rFonts w:ascii="Arial" w:hAnsi="Arial" w:cs="Arial"/>
                    <w:color w:val="4C5763"/>
                    <w:sz w:val="24"/>
                  </w:rPr>
                  <w:br/>
                </w:r>
                <w:r>
                  <w:rPr>
                    <w:rFonts w:ascii="Arial" w:hAnsi="Arial" w:cs="Arial"/>
                    <w:color w:val="4C5763"/>
                    <w:sz w:val="24"/>
                  </w:rPr>
                  <w:t>and if that is the employee’s wish you must provide any such documents to him or to her in Welsh.</w:t>
                </w:r>
              </w:p>
            </w:tc>
            <w:tc>
              <w:tcPr>
                <w:tcW w:w="2000" w:type="dxa"/>
              </w:tcPr>
              <w:p w:rsidR="0060576B" w:rsidRDefault="00367FE1">
                <w:pPr>
                  <w:spacing w:after="0"/>
                </w:pPr>
                <w:r>
                  <w:rPr>
                    <w:rFonts w:ascii="Arial" w:hAnsi="Arial" w:cs="Arial"/>
                    <w:color w:val="4C5763"/>
                    <w:sz w:val="24"/>
                  </w:rPr>
                  <w:lastRenderedPageBreak/>
                  <w:t>25/07/2017</w:t>
                </w:r>
              </w:p>
            </w:tc>
          </w:tr>
          <w:tr w:rsidR="0060576B">
            <w:tc>
              <w:tcPr>
                <w:tcW w:w="1300" w:type="dxa"/>
              </w:tcPr>
              <w:p w:rsidR="0060576B" w:rsidRDefault="00367FE1">
                <w:pPr>
                  <w:spacing w:after="0"/>
                </w:pPr>
                <w:r>
                  <w:rPr>
                    <w:rFonts w:ascii="Arial" w:hAnsi="Arial" w:cs="Arial"/>
                    <w:color w:val="4C5763"/>
                    <w:sz w:val="24"/>
                  </w:rPr>
                  <w:lastRenderedPageBreak/>
                  <w:t>99</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ask each employee whether he or she wishes to receive any documents that outline or record his or her career plan in Welsh</w:t>
                </w:r>
                <w:r>
                  <w:rPr>
                    <w:rFonts w:ascii="Arial" w:hAnsi="Arial" w:cs="Arial"/>
                    <w:color w:val="4C5763"/>
                    <w:sz w:val="24"/>
                  </w:rPr>
                  <w:t>; and if that is the employee’s wish you must provide any such documents to him or to her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100</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ask each employee whether he or she wishes to receive any forms that record and authorise —</w:t>
                </w:r>
                <w:r>
                  <w:rPr>
                    <w:rFonts w:ascii="Arial" w:hAnsi="Arial" w:cs="Arial"/>
                    <w:color w:val="4C5763"/>
                    <w:sz w:val="24"/>
                  </w:rPr>
                  <w:br/>
                  <w:t>(a) annual leave,</w:t>
                </w:r>
                <w:r>
                  <w:rPr>
                    <w:rFonts w:ascii="Arial" w:hAnsi="Arial" w:cs="Arial"/>
                    <w:color w:val="4C5763"/>
                    <w:sz w:val="24"/>
                  </w:rPr>
                  <w:br/>
                  <w:t>(b) absen</w:t>
                </w:r>
                <w:r>
                  <w:rPr>
                    <w:rFonts w:ascii="Arial" w:hAnsi="Arial" w:cs="Arial"/>
                    <w:color w:val="4C5763"/>
                    <w:sz w:val="24"/>
                  </w:rPr>
                  <w:t>ces from work, and</w:t>
                </w:r>
                <w:r>
                  <w:rPr>
                    <w:rFonts w:ascii="Arial" w:hAnsi="Arial" w:cs="Arial"/>
                    <w:color w:val="4C5763"/>
                    <w:sz w:val="24"/>
                  </w:rPr>
                  <w:br/>
                  <w:t>(c) flexible working hours,</w:t>
                </w:r>
                <w:r>
                  <w:rPr>
                    <w:rFonts w:ascii="Arial" w:hAnsi="Arial" w:cs="Arial"/>
                    <w:color w:val="4C5763"/>
                    <w:sz w:val="24"/>
                  </w:rPr>
                  <w:br/>
                  <w:t>in Welsh; and if that is an employee’s wish, you must provide any such forms to him or to her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101</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relating to behaviour in the workplace, you must publ</w:t>
                </w:r>
                <w:r>
                  <w:rPr>
                    <w:rFonts w:ascii="Arial" w:hAnsi="Arial" w:cs="Arial"/>
                    <w:color w:val="4C5763"/>
                    <w:sz w:val="24"/>
                  </w:rPr>
                  <w:t>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102</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relating to health and well-being at work, you must publish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103</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relating to salaries or workplace benefits, you must publish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104</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relating to performance management, you must publish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105</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about absence from work, you must publish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106</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relating to working conditions, you must publish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lastRenderedPageBreak/>
                  <w:t>107</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a policy regarding w</w:t>
                </w:r>
                <w:r>
                  <w:rPr>
                    <w:rFonts w:ascii="Arial" w:hAnsi="Arial" w:cs="Arial"/>
                    <w:color w:val="4C5763"/>
                    <w:sz w:val="24"/>
                  </w:rPr>
                  <w:t>ork patterns, you must publish it in Welsh.</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108</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allow each member of staff —</w:t>
                </w:r>
                <w:r>
                  <w:rPr>
                    <w:rFonts w:ascii="Arial" w:hAnsi="Arial" w:cs="Arial"/>
                    <w:color w:val="4C5763"/>
                    <w:sz w:val="24"/>
                  </w:rPr>
                  <w:br/>
                  <w:t>(a) to make complaints to you in Welsh, and</w:t>
                </w:r>
                <w:r>
                  <w:rPr>
                    <w:rFonts w:ascii="Arial" w:hAnsi="Arial" w:cs="Arial"/>
                    <w:color w:val="4C5763"/>
                    <w:sz w:val="24"/>
                  </w:rPr>
                  <w:br/>
                  <w:t>(b) to respond in Welsh to any complaint made about him or about her.</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108A</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state in any document that you have that sets out your procedures for making complaints that each member of staff may —</w:t>
                </w:r>
                <w:r>
                  <w:rPr>
                    <w:rFonts w:ascii="Arial" w:hAnsi="Arial" w:cs="Arial"/>
                    <w:color w:val="4C5763"/>
                    <w:sz w:val="24"/>
                  </w:rPr>
                  <w:br/>
                  <w:t>(a) make a complaint to you in Welsh, and</w:t>
                </w:r>
                <w:r>
                  <w:rPr>
                    <w:rFonts w:ascii="Arial" w:hAnsi="Arial" w:cs="Arial"/>
                    <w:color w:val="4C5763"/>
                    <w:sz w:val="24"/>
                  </w:rPr>
                  <w:br/>
                  <w:t>(b) respond to a complaint made about him or about her in Welsh;</w:t>
                </w:r>
                <w:r>
                  <w:rPr>
                    <w:rFonts w:ascii="Arial" w:hAnsi="Arial" w:cs="Arial"/>
                    <w:color w:val="4C5763"/>
                    <w:sz w:val="24"/>
                  </w:rPr>
                  <w:br/>
                  <w:t>and you must also in</w:t>
                </w:r>
                <w:r>
                  <w:rPr>
                    <w:rFonts w:ascii="Arial" w:hAnsi="Arial" w:cs="Arial"/>
                    <w:color w:val="4C5763"/>
                    <w:sz w:val="24"/>
                  </w:rPr>
                  <w:t>form each member of staff of that right.</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110</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receive a complaint from a member of staff or a complaint about a member of staff, and a meeting is required with that member of staff, you must —</w:t>
                </w:r>
                <w:r>
                  <w:rPr>
                    <w:rFonts w:ascii="Arial" w:hAnsi="Arial" w:cs="Arial"/>
                    <w:color w:val="4C5763"/>
                    <w:sz w:val="24"/>
                  </w:rPr>
                  <w:br/>
                </w:r>
                <w:r>
                  <w:rPr>
                    <w:rFonts w:ascii="Arial" w:hAnsi="Arial" w:cs="Arial"/>
                    <w:color w:val="4C5763"/>
                    <w:sz w:val="24"/>
                  </w:rPr>
                  <w:t>(a) ask the member of staff whether he or she wishes to use the Welsh language at the meeting;</w:t>
                </w:r>
                <w:r>
                  <w:rPr>
                    <w:rFonts w:ascii="Arial" w:hAnsi="Arial" w:cs="Arial"/>
                    <w:color w:val="4C5763"/>
                    <w:sz w:val="24"/>
                  </w:rPr>
                  <w:br/>
                  <w:t>(b) explain that you will provide a translation service from Welsh to English for that purpose if it is required;</w:t>
                </w:r>
                <w:r>
                  <w:rPr>
                    <w:rFonts w:ascii="Arial" w:hAnsi="Arial" w:cs="Arial"/>
                    <w:color w:val="4C5763"/>
                    <w:sz w:val="24"/>
                  </w:rPr>
                  <w:br/>
                  <w:t>and if the member of staff wishes to use the We</w:t>
                </w:r>
                <w:r>
                  <w:rPr>
                    <w:rFonts w:ascii="Arial" w:hAnsi="Arial" w:cs="Arial"/>
                    <w:color w:val="4C5763"/>
                    <w:sz w:val="24"/>
                  </w:rPr>
                  <w:t>lsh language, you must provide a simultaneous translation service from Welsh to English at the meeting (unless you conduct the meeting in Welsh without translation services).</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111</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inform a member of staff of a decision you h</w:t>
                </w:r>
                <w:r>
                  <w:rPr>
                    <w:rFonts w:ascii="Arial" w:hAnsi="Arial" w:cs="Arial"/>
                    <w:color w:val="4C5763"/>
                    <w:sz w:val="24"/>
                  </w:rPr>
                  <w:t>ave reached in relation to a complaint made by him or by her, or in relation to a complaint made about him or about her, you must do so in Welsh if that member of staff—</w:t>
                </w:r>
                <w:r>
                  <w:rPr>
                    <w:rFonts w:ascii="Arial" w:hAnsi="Arial" w:cs="Arial"/>
                    <w:color w:val="4C5763"/>
                    <w:sz w:val="24"/>
                  </w:rPr>
                  <w:br/>
                  <w:t>(a) made the complaint in Welsh,</w:t>
                </w:r>
                <w:r>
                  <w:rPr>
                    <w:rFonts w:ascii="Arial" w:hAnsi="Arial" w:cs="Arial"/>
                    <w:color w:val="4C5763"/>
                    <w:sz w:val="24"/>
                  </w:rPr>
                  <w:br/>
                  <w:t>(b) responded in Welsh to a complaint about him or ab</w:t>
                </w:r>
                <w:r>
                  <w:rPr>
                    <w:rFonts w:ascii="Arial" w:hAnsi="Arial" w:cs="Arial"/>
                    <w:color w:val="4C5763"/>
                    <w:sz w:val="24"/>
                  </w:rPr>
                  <w:t>out her,</w:t>
                </w:r>
                <w:r>
                  <w:rPr>
                    <w:rFonts w:ascii="Arial" w:hAnsi="Arial" w:cs="Arial"/>
                    <w:color w:val="4C5763"/>
                    <w:sz w:val="24"/>
                  </w:rPr>
                  <w:br/>
                </w:r>
                <w:r>
                  <w:rPr>
                    <w:rFonts w:ascii="Arial" w:hAnsi="Arial" w:cs="Arial"/>
                    <w:color w:val="4C5763"/>
                    <w:sz w:val="24"/>
                  </w:rPr>
                  <w:lastRenderedPageBreak/>
                  <w:t>(c) asked for a meeting about the complaint to be conducted in Welsh, or</w:t>
                </w:r>
                <w:r>
                  <w:rPr>
                    <w:rFonts w:ascii="Arial" w:hAnsi="Arial" w:cs="Arial"/>
                    <w:color w:val="4C5763"/>
                    <w:sz w:val="24"/>
                  </w:rPr>
                  <w:br/>
                  <w:t>(ch) asked to use the Welsh language at a meeting about the complaint.</w:t>
                </w:r>
              </w:p>
            </w:tc>
            <w:tc>
              <w:tcPr>
                <w:tcW w:w="2000" w:type="dxa"/>
              </w:tcPr>
              <w:p w:rsidR="0060576B" w:rsidRDefault="00367FE1">
                <w:pPr>
                  <w:spacing w:after="0"/>
                </w:pPr>
                <w:r>
                  <w:rPr>
                    <w:rFonts w:ascii="Arial" w:hAnsi="Arial" w:cs="Arial"/>
                    <w:color w:val="4C5763"/>
                    <w:sz w:val="24"/>
                  </w:rPr>
                  <w:lastRenderedPageBreak/>
                  <w:t>25/07/2017</w:t>
                </w:r>
              </w:p>
            </w:tc>
          </w:tr>
          <w:tr w:rsidR="0060576B">
            <w:tc>
              <w:tcPr>
                <w:tcW w:w="1300" w:type="dxa"/>
              </w:tcPr>
              <w:p w:rsidR="0060576B" w:rsidRDefault="00367FE1">
                <w:pPr>
                  <w:spacing w:after="0"/>
                </w:pPr>
                <w:r>
                  <w:rPr>
                    <w:rFonts w:ascii="Arial" w:hAnsi="Arial" w:cs="Arial"/>
                    <w:color w:val="4C5763"/>
                    <w:sz w:val="24"/>
                  </w:rPr>
                  <w:lastRenderedPageBreak/>
                  <w:t>112</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allow all members of staff to respond in Welsh to allegations made against them in any internal disciplinary process.</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112A</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w:t>
                </w:r>
                <w:r>
                  <w:rPr>
                    <w:rFonts w:ascii="Arial" w:hAnsi="Arial" w:cs="Arial"/>
                    <w:color w:val="4C5763"/>
                    <w:sz w:val="24"/>
                  </w:rPr>
                  <w:br/>
                  <w:t>(a) state in any document that you have which sets out your arrangements for disciplining</w:t>
                </w:r>
                <w:r>
                  <w:rPr>
                    <w:rFonts w:ascii="Arial" w:hAnsi="Arial" w:cs="Arial"/>
                    <w:color w:val="4C5763"/>
                    <w:sz w:val="24"/>
                  </w:rPr>
                  <w:t xml:space="preserve"> staff that any member of staff may respond in Welsh to any allegations made against him or against her, and</w:t>
                </w:r>
                <w:r>
                  <w:rPr>
                    <w:rFonts w:ascii="Arial" w:hAnsi="Arial" w:cs="Arial"/>
                    <w:color w:val="4C5763"/>
                    <w:sz w:val="24"/>
                  </w:rPr>
                  <w:br/>
                  <w:t>(b) if you commence a disciplinary procedure in relation to a member of staff, inform that member of staff of that right.</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114</w:t>
                </w:r>
              </w:p>
            </w:tc>
            <w:tc>
              <w:tcPr>
                <w:tcW w:w="3000" w:type="dxa"/>
              </w:tcPr>
              <w:p w:rsidR="0060576B" w:rsidRDefault="00367FE1">
                <w:pPr>
                  <w:spacing w:after="0"/>
                </w:pPr>
                <w:r>
                  <w:rPr>
                    <w:rFonts w:ascii="Arial" w:hAnsi="Arial" w:cs="Arial"/>
                    <w:color w:val="4C5763"/>
                    <w:sz w:val="24"/>
                  </w:rPr>
                  <w:t>Operation</w:t>
                </w:r>
                <w:r>
                  <w:rPr>
                    <w:rFonts w:ascii="Arial" w:hAnsi="Arial" w:cs="Arial"/>
                    <w:color w:val="4C5763"/>
                    <w:sz w:val="24"/>
                  </w:rPr>
                  <w:t>al</w:t>
                </w:r>
              </w:p>
            </w:tc>
            <w:tc>
              <w:tcPr>
                <w:tcW w:w="7600" w:type="dxa"/>
              </w:tcPr>
              <w:p w:rsidR="0060576B" w:rsidRDefault="00367FE1">
                <w:pPr>
                  <w:spacing w:after="0"/>
                </w:pPr>
                <w:r>
                  <w:rPr>
                    <w:rFonts w:ascii="Arial" w:hAnsi="Arial" w:cs="Arial"/>
                    <w:color w:val="4C5763"/>
                    <w:sz w:val="24"/>
                  </w:rPr>
                  <w:t>If you organise a meeting with a member of staff regarding a disciplinary matter that relates to his or her conduct you must —</w:t>
                </w:r>
                <w:r>
                  <w:rPr>
                    <w:rFonts w:ascii="Arial" w:hAnsi="Arial" w:cs="Arial"/>
                    <w:color w:val="4C5763"/>
                    <w:sz w:val="24"/>
                  </w:rPr>
                  <w:br/>
                  <w:t>(a) ask the member of staff whether he or she wishes to use the Welsh language at the meeting, and</w:t>
                </w:r>
                <w:r>
                  <w:rPr>
                    <w:rFonts w:ascii="Arial" w:hAnsi="Arial" w:cs="Arial"/>
                    <w:color w:val="4C5763"/>
                    <w:sz w:val="24"/>
                  </w:rPr>
                  <w:br/>
                  <w:t>(b) explain that you will p</w:t>
                </w:r>
                <w:r>
                  <w:rPr>
                    <w:rFonts w:ascii="Arial" w:hAnsi="Arial" w:cs="Arial"/>
                    <w:color w:val="4C5763"/>
                    <w:sz w:val="24"/>
                  </w:rPr>
                  <w:t>rovide a translation service for that purpose if it is required;</w:t>
                </w:r>
                <w:r>
                  <w:rPr>
                    <w:rFonts w:ascii="Arial" w:hAnsi="Arial" w:cs="Arial"/>
                    <w:color w:val="4C5763"/>
                    <w:sz w:val="24"/>
                  </w:rPr>
                  <w:br/>
                  <w:t>and, if the member of staff wishes to use the Welsh language, you must provide a simultaneous translation service from Welsh to English at the meeting (unless you conduct the meeting in Welsh</w:t>
                </w:r>
                <w:r>
                  <w:rPr>
                    <w:rFonts w:ascii="Arial" w:hAnsi="Arial" w:cs="Arial"/>
                    <w:color w:val="4C5763"/>
                    <w:sz w:val="24"/>
                  </w:rPr>
                  <w:t xml:space="preserve"> without a translation service).</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115</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inform a member of staff of a decision you have reached following a disciplinary process, you must do so in Welsh if that member of staff—</w:t>
                </w:r>
                <w:r>
                  <w:rPr>
                    <w:rFonts w:ascii="Arial" w:hAnsi="Arial" w:cs="Arial"/>
                    <w:color w:val="4C5763"/>
                    <w:sz w:val="24"/>
                  </w:rPr>
                  <w:br/>
                </w:r>
                <w:r>
                  <w:rPr>
                    <w:rFonts w:ascii="Arial" w:hAnsi="Arial" w:cs="Arial"/>
                    <w:color w:val="4C5763"/>
                    <w:sz w:val="24"/>
                  </w:rPr>
                  <w:t>(a) responded to allegations made against him or her in Welsh,</w:t>
                </w:r>
                <w:r>
                  <w:rPr>
                    <w:rFonts w:ascii="Arial" w:hAnsi="Arial" w:cs="Arial"/>
                    <w:color w:val="4C5763"/>
                    <w:sz w:val="24"/>
                  </w:rPr>
                  <w:br/>
                  <w:t xml:space="preserve">(b) asked for a meeting regarding the disciplinary process to be </w:t>
                </w:r>
                <w:r>
                  <w:rPr>
                    <w:rFonts w:ascii="Arial" w:hAnsi="Arial" w:cs="Arial"/>
                    <w:color w:val="4C5763"/>
                    <w:sz w:val="24"/>
                  </w:rPr>
                  <w:lastRenderedPageBreak/>
                  <w:t>conducted in Welsh, or</w:t>
                </w:r>
                <w:r>
                  <w:rPr>
                    <w:rFonts w:ascii="Arial" w:hAnsi="Arial" w:cs="Arial"/>
                    <w:color w:val="4C5763"/>
                    <w:sz w:val="24"/>
                  </w:rPr>
                  <w:br/>
                  <w:t>(c) asked to use the Welsh language at a meeting regarding the disciplinary process.</w:t>
                </w:r>
              </w:p>
            </w:tc>
            <w:tc>
              <w:tcPr>
                <w:tcW w:w="2000" w:type="dxa"/>
              </w:tcPr>
              <w:p w:rsidR="0060576B" w:rsidRDefault="00367FE1">
                <w:pPr>
                  <w:spacing w:after="0"/>
                </w:pPr>
                <w:r>
                  <w:rPr>
                    <w:rFonts w:ascii="Arial" w:hAnsi="Arial" w:cs="Arial"/>
                    <w:color w:val="4C5763"/>
                    <w:sz w:val="24"/>
                  </w:rPr>
                  <w:lastRenderedPageBreak/>
                  <w:t>25/07/2017</w:t>
                </w:r>
              </w:p>
            </w:tc>
          </w:tr>
          <w:tr w:rsidR="0060576B">
            <w:tc>
              <w:tcPr>
                <w:tcW w:w="1300" w:type="dxa"/>
              </w:tcPr>
              <w:p w:rsidR="0060576B" w:rsidRDefault="00367FE1">
                <w:pPr>
                  <w:spacing w:after="0"/>
                </w:pPr>
                <w:r>
                  <w:rPr>
                    <w:rFonts w:ascii="Arial" w:hAnsi="Arial" w:cs="Arial"/>
                    <w:color w:val="4C5763"/>
                    <w:sz w:val="24"/>
                  </w:rPr>
                  <w:lastRenderedPageBreak/>
                  <w:t>116</w:t>
                </w:r>
              </w:p>
            </w:tc>
            <w:tc>
              <w:tcPr>
                <w:tcW w:w="3000" w:type="dxa"/>
              </w:tcPr>
              <w:p w:rsidR="0060576B" w:rsidRDefault="00367FE1">
                <w:pPr>
                  <w:spacing w:after="0"/>
                </w:pPr>
                <w:r>
                  <w:rPr>
                    <w:rFonts w:ascii="Arial" w:hAnsi="Arial" w:cs="Arial"/>
                    <w:color w:val="4C5763"/>
                    <w:sz w:val="24"/>
                  </w:rPr>
                  <w:t>Oper</w:t>
                </w:r>
                <w:r>
                  <w:rPr>
                    <w:rFonts w:ascii="Arial" w:hAnsi="Arial" w:cs="Arial"/>
                    <w:color w:val="4C5763"/>
                    <w:sz w:val="24"/>
                  </w:rPr>
                  <w:t>ational</w:t>
                </w:r>
              </w:p>
            </w:tc>
            <w:tc>
              <w:tcPr>
                <w:tcW w:w="7600" w:type="dxa"/>
              </w:tcPr>
              <w:p w:rsidR="0060576B" w:rsidRDefault="00367FE1">
                <w:pPr>
                  <w:spacing w:after="0"/>
                </w:pPr>
                <w:r>
                  <w:rPr>
                    <w:rFonts w:ascii="Arial" w:hAnsi="Arial" w:cs="Arial"/>
                    <w:color w:val="4C5763"/>
                    <w:sz w:val="24"/>
                  </w:rPr>
                  <w:t>You must provide staff with computer software for checking spelling and grammar in Welsh, and provide Welsh language interfaces for software (where an interface exists).</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121</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 xml:space="preserve">You must designate and maintain a page (or pages) </w:t>
                </w:r>
                <w:r>
                  <w:rPr>
                    <w:rFonts w:ascii="Arial" w:hAnsi="Arial" w:cs="Arial"/>
                    <w:color w:val="4C5763"/>
                    <w:sz w:val="24"/>
                  </w:rPr>
                  <w:t>on your intranet which provides services and support material to promote the Welsh language and to assist your staff to use the Welsh language.</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123</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assess the Welsh language skills of your employees.</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124</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provide training in Welsh in the following areas, if you provide such training in English —</w:t>
                </w:r>
                <w:r>
                  <w:rPr>
                    <w:rFonts w:ascii="Arial" w:hAnsi="Arial" w:cs="Arial"/>
                    <w:color w:val="4C5763"/>
                    <w:sz w:val="24"/>
                  </w:rPr>
                  <w:br/>
                  <w:t>(a) recruitment and interviewing;</w:t>
                </w:r>
                <w:r>
                  <w:rPr>
                    <w:rFonts w:ascii="Arial" w:hAnsi="Arial" w:cs="Arial"/>
                    <w:color w:val="4C5763"/>
                    <w:sz w:val="24"/>
                  </w:rPr>
                  <w:br/>
                  <w:t>(b) performance management;</w:t>
                </w:r>
                <w:r>
                  <w:rPr>
                    <w:rFonts w:ascii="Arial" w:hAnsi="Arial" w:cs="Arial"/>
                    <w:color w:val="4C5763"/>
                    <w:sz w:val="24"/>
                  </w:rPr>
                  <w:br/>
                  <w:t>(c) complaints and disciplinary procedures;</w:t>
                </w:r>
                <w:r>
                  <w:rPr>
                    <w:rFonts w:ascii="Arial" w:hAnsi="Arial" w:cs="Arial"/>
                    <w:color w:val="4C5763"/>
                    <w:sz w:val="24"/>
                  </w:rPr>
                  <w:br/>
                  <w:t>(ch) induction;</w:t>
                </w:r>
                <w:r>
                  <w:rPr>
                    <w:rFonts w:ascii="Arial" w:hAnsi="Arial" w:cs="Arial"/>
                    <w:color w:val="4C5763"/>
                    <w:sz w:val="24"/>
                  </w:rPr>
                  <w:br/>
                  <w:t xml:space="preserve">(d) dealing with the </w:t>
                </w:r>
                <w:r>
                  <w:rPr>
                    <w:rFonts w:ascii="Arial" w:hAnsi="Arial" w:cs="Arial"/>
                    <w:color w:val="4C5763"/>
                    <w:sz w:val="24"/>
                  </w:rPr>
                  <w:t>public; and</w:t>
                </w:r>
                <w:r>
                  <w:rPr>
                    <w:rFonts w:ascii="Arial" w:hAnsi="Arial" w:cs="Arial"/>
                    <w:color w:val="4C5763"/>
                    <w:sz w:val="24"/>
                  </w:rPr>
                  <w:br/>
                  <w:t>(dd) health and safety.</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125</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provide training (in Welsh) on using Welsh effectively in —</w:t>
                </w:r>
                <w:r>
                  <w:rPr>
                    <w:rFonts w:ascii="Arial" w:hAnsi="Arial" w:cs="Arial"/>
                    <w:color w:val="4C5763"/>
                    <w:sz w:val="24"/>
                  </w:rPr>
                  <w:br/>
                  <w:t>(a) meetings;</w:t>
                </w:r>
                <w:r>
                  <w:rPr>
                    <w:rFonts w:ascii="Arial" w:hAnsi="Arial" w:cs="Arial"/>
                    <w:color w:val="4C5763"/>
                    <w:sz w:val="24"/>
                  </w:rPr>
                  <w:br/>
                  <w:t>(b) interviews; and</w:t>
                </w:r>
                <w:r>
                  <w:rPr>
                    <w:rFonts w:ascii="Arial" w:hAnsi="Arial" w:cs="Arial"/>
                    <w:color w:val="4C5763"/>
                    <w:sz w:val="24"/>
                  </w:rPr>
                  <w:br/>
                  <w:t>(c) complaints and disciplinary procedures.</w:t>
                </w:r>
              </w:p>
            </w:tc>
            <w:tc>
              <w:tcPr>
                <w:tcW w:w="2000" w:type="dxa"/>
              </w:tcPr>
              <w:p w:rsidR="0060576B" w:rsidRDefault="00367FE1">
                <w:pPr>
                  <w:spacing w:after="0"/>
                </w:pPr>
                <w:r>
                  <w:rPr>
                    <w:rFonts w:ascii="Arial" w:hAnsi="Arial" w:cs="Arial"/>
                    <w:color w:val="4C5763"/>
                    <w:sz w:val="24"/>
                  </w:rPr>
                  <w:t>25/07/2017</w:t>
                </w:r>
              </w:p>
            </w:tc>
          </w:tr>
          <w:tr w:rsidR="0060576B">
            <w:tc>
              <w:tcPr>
                <w:tcW w:w="1300" w:type="dxa"/>
              </w:tcPr>
              <w:p w:rsidR="0060576B" w:rsidRDefault="00367FE1">
                <w:pPr>
                  <w:spacing w:after="0"/>
                </w:pPr>
                <w:r>
                  <w:rPr>
                    <w:rFonts w:ascii="Arial" w:hAnsi="Arial" w:cs="Arial"/>
                    <w:color w:val="4C5763"/>
                    <w:sz w:val="24"/>
                  </w:rPr>
                  <w:t>126</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 xml:space="preserve">You must provide </w:t>
                </w:r>
                <w:r>
                  <w:rPr>
                    <w:rFonts w:ascii="Arial" w:hAnsi="Arial" w:cs="Arial"/>
                    <w:color w:val="4C5763"/>
                    <w:sz w:val="24"/>
                  </w:rPr>
                  <w:t>opportunities during working hours —</w:t>
                </w:r>
                <w:r>
                  <w:rPr>
                    <w:rFonts w:ascii="Arial" w:hAnsi="Arial" w:cs="Arial"/>
                    <w:color w:val="4C5763"/>
                    <w:sz w:val="24"/>
                  </w:rPr>
                  <w:br/>
                  <w:t>(a) for your employees to receive basic Welsh language lessons, and</w:t>
                </w:r>
                <w:r>
                  <w:rPr>
                    <w:rFonts w:ascii="Arial" w:hAnsi="Arial" w:cs="Arial"/>
                    <w:color w:val="4C5763"/>
                    <w:sz w:val="24"/>
                  </w:rPr>
                  <w:br/>
                  <w:t>(b) for employees who manage others to receive training on using the Welsh language in their role as managers.</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127</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 xml:space="preserve">You must provide opportunities for employees who have completed basic Welsh language training to receive further training, free of </w:t>
                </w:r>
                <w:r>
                  <w:rPr>
                    <w:rFonts w:ascii="Arial" w:hAnsi="Arial" w:cs="Arial"/>
                    <w:color w:val="4C5763"/>
                    <w:sz w:val="24"/>
                  </w:rPr>
                  <w:lastRenderedPageBreak/>
                  <w:t>charge, to develop their language skills.</w:t>
                </w:r>
              </w:p>
            </w:tc>
            <w:tc>
              <w:tcPr>
                <w:tcW w:w="2000" w:type="dxa"/>
              </w:tcPr>
              <w:p w:rsidR="0060576B" w:rsidRDefault="00367FE1">
                <w:pPr>
                  <w:spacing w:after="0"/>
                </w:pPr>
                <w:r>
                  <w:rPr>
                    <w:rFonts w:ascii="Arial" w:hAnsi="Arial" w:cs="Arial"/>
                    <w:color w:val="4C5763"/>
                    <w:sz w:val="24"/>
                  </w:rPr>
                  <w:lastRenderedPageBreak/>
                  <w:t>25/01/2017</w:t>
                </w:r>
              </w:p>
            </w:tc>
          </w:tr>
          <w:tr w:rsidR="0060576B">
            <w:tc>
              <w:tcPr>
                <w:tcW w:w="1300" w:type="dxa"/>
              </w:tcPr>
              <w:p w:rsidR="0060576B" w:rsidRDefault="00367FE1">
                <w:pPr>
                  <w:spacing w:after="0"/>
                </w:pPr>
                <w:r>
                  <w:rPr>
                    <w:rFonts w:ascii="Arial" w:hAnsi="Arial" w:cs="Arial"/>
                    <w:color w:val="4C5763"/>
                    <w:sz w:val="24"/>
                  </w:rPr>
                  <w:lastRenderedPageBreak/>
                  <w:t>128</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providing training courses so that your employ</w:t>
                </w:r>
                <w:r>
                  <w:rPr>
                    <w:rFonts w:ascii="Arial" w:hAnsi="Arial" w:cs="Arial"/>
                    <w:color w:val="4C5763"/>
                    <w:sz w:val="24"/>
                  </w:rPr>
                  <w:t>ees can develop —</w:t>
                </w:r>
                <w:r>
                  <w:rPr>
                    <w:rFonts w:ascii="Arial" w:hAnsi="Arial" w:cs="Arial"/>
                    <w:color w:val="4C5763"/>
                    <w:sz w:val="24"/>
                  </w:rPr>
                  <w:br/>
                  <w:t>(a) awareness of the Welsh language (including awareness of its history and its role in Welsh culture);</w:t>
                </w:r>
                <w:r>
                  <w:rPr>
                    <w:rFonts w:ascii="Arial" w:hAnsi="Arial" w:cs="Arial"/>
                    <w:color w:val="4C5763"/>
                    <w:sz w:val="24"/>
                  </w:rPr>
                  <w:br/>
                  <w:t>(b) an understanding of the duty to operate in accordance with the Welsh language standards;</w:t>
                </w:r>
                <w:r>
                  <w:rPr>
                    <w:rFonts w:ascii="Arial" w:hAnsi="Arial" w:cs="Arial"/>
                    <w:color w:val="4C5763"/>
                    <w:sz w:val="24"/>
                  </w:rPr>
                  <w:br/>
                  <w:t>(c) an understanding of how the Welsh lan</w:t>
                </w:r>
                <w:r>
                  <w:rPr>
                    <w:rFonts w:ascii="Arial" w:hAnsi="Arial" w:cs="Arial"/>
                    <w:color w:val="4C5763"/>
                    <w:sz w:val="24"/>
                  </w:rPr>
                  <w:t>guage can be used in the workplace.</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129</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provide information to new employees (for example by means of an induction process), you must provide information for the purpose of raising their awareness of the Welsh language.</w:t>
                </w:r>
              </w:p>
            </w:tc>
            <w:tc>
              <w:tcPr>
                <w:tcW w:w="2000" w:type="dxa"/>
              </w:tcPr>
              <w:p w:rsidR="0060576B" w:rsidRDefault="00367FE1">
                <w:pPr>
                  <w:spacing w:after="0"/>
                </w:pPr>
                <w:r>
                  <w:rPr>
                    <w:rFonts w:ascii="Arial" w:hAnsi="Arial" w:cs="Arial"/>
                    <w:color w:val="4C5763"/>
                    <w:sz w:val="24"/>
                  </w:rPr>
                  <w:t>25/</w:t>
                </w:r>
                <w:r>
                  <w:rPr>
                    <w:rFonts w:ascii="Arial" w:hAnsi="Arial" w:cs="Arial"/>
                    <w:color w:val="4C5763"/>
                    <w:sz w:val="24"/>
                  </w:rPr>
                  <w:t>01/2017</w:t>
                </w:r>
              </w:p>
            </w:tc>
          </w:tr>
          <w:tr w:rsidR="0060576B">
            <w:tc>
              <w:tcPr>
                <w:tcW w:w="1300" w:type="dxa"/>
              </w:tcPr>
              <w:p w:rsidR="0060576B" w:rsidRDefault="00367FE1">
                <w:pPr>
                  <w:spacing w:after="0"/>
                </w:pPr>
                <w:r>
                  <w:rPr>
                    <w:rFonts w:ascii="Arial" w:hAnsi="Arial" w:cs="Arial"/>
                    <w:color w:val="4C5763"/>
                    <w:sz w:val="24"/>
                  </w:rPr>
                  <w:t>130</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provide wording or a logo for your staff to include in e-mail signatures which will enable them to indicate whether they speak Welsh fluently or whether they are learning the language.</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131</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provide wording for your employees which will enable them to include a Welsh language version of their contact details in e-mail messages, and to provide a Welsh language version of any message which informs others that they are unavailable to res</w:t>
                </w:r>
                <w:r>
                  <w:rPr>
                    <w:rFonts w:ascii="Arial" w:hAnsi="Arial" w:cs="Arial"/>
                    <w:color w:val="4C5763"/>
                    <w:sz w:val="24"/>
                  </w:rPr>
                  <w:t>pond to e-mail messages.</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132</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assess the requirements for a new or vacant post, you must assess the need for Welsh language skills, and categorise it as a post where one or more of the following apply —</w:t>
                </w:r>
                <w:r>
                  <w:rPr>
                    <w:rFonts w:ascii="Arial" w:hAnsi="Arial" w:cs="Arial"/>
                    <w:color w:val="4C5763"/>
                    <w:sz w:val="24"/>
                  </w:rPr>
                  <w:br/>
                  <w:t>(a) Welsh language sk</w:t>
                </w:r>
                <w:r>
                  <w:rPr>
                    <w:rFonts w:ascii="Arial" w:hAnsi="Arial" w:cs="Arial"/>
                    <w:color w:val="4C5763"/>
                    <w:sz w:val="24"/>
                  </w:rPr>
                  <w:t>ills are essential;</w:t>
                </w:r>
                <w:r>
                  <w:rPr>
                    <w:rFonts w:ascii="Arial" w:hAnsi="Arial" w:cs="Arial"/>
                    <w:color w:val="4C5763"/>
                    <w:sz w:val="24"/>
                  </w:rPr>
                  <w:br/>
                  <w:t>(b) Welsh language skills need to be learnt when appointed to the post;</w:t>
                </w:r>
                <w:r>
                  <w:rPr>
                    <w:rFonts w:ascii="Arial" w:hAnsi="Arial" w:cs="Arial"/>
                    <w:color w:val="4C5763"/>
                    <w:sz w:val="24"/>
                  </w:rPr>
                  <w:br/>
                  <w:t>(c) Welsh language skills are desirable; or</w:t>
                </w:r>
                <w:r>
                  <w:rPr>
                    <w:rFonts w:ascii="Arial" w:hAnsi="Arial" w:cs="Arial"/>
                    <w:color w:val="4C5763"/>
                    <w:sz w:val="24"/>
                  </w:rPr>
                  <w:br/>
                  <w:t>(ch) Welsh language skills are not necessary.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lastRenderedPageBreak/>
                  <w:t>132A</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have categorised a post as one where W</w:t>
                </w:r>
                <w:r>
                  <w:rPr>
                    <w:rFonts w:ascii="Arial" w:hAnsi="Arial" w:cs="Arial"/>
                    <w:color w:val="4C5763"/>
                    <w:sz w:val="24"/>
                  </w:rPr>
                  <w:t>elsh language skills are essential, desirable or need to be learnt you must —</w:t>
                </w:r>
                <w:r>
                  <w:rPr>
                    <w:rFonts w:ascii="Arial" w:hAnsi="Arial" w:cs="Arial"/>
                    <w:color w:val="4C5763"/>
                    <w:sz w:val="24"/>
                  </w:rPr>
                  <w:br/>
                  <w:t>(a) specify that when advertising the post, and</w:t>
                </w:r>
                <w:r>
                  <w:rPr>
                    <w:rFonts w:ascii="Arial" w:hAnsi="Arial" w:cs="Arial"/>
                    <w:color w:val="4C5763"/>
                    <w:sz w:val="24"/>
                  </w:rPr>
                  <w:br/>
                  <w:t>(b) advertise the post in Welsh.</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133</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advertise a post, you must state that applications may be submitted in Welsh, and that an application submitted in Welsh will not be treated less favourably than an application submitted in English.</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133A</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If you publish —</w:t>
                </w:r>
                <w:r>
                  <w:rPr>
                    <w:rFonts w:ascii="Arial" w:hAnsi="Arial" w:cs="Arial"/>
                    <w:color w:val="4C5763"/>
                    <w:sz w:val="24"/>
                  </w:rPr>
                  <w:br/>
                  <w:t>(a</w:t>
                </w:r>
                <w:r>
                  <w:rPr>
                    <w:rFonts w:ascii="Arial" w:hAnsi="Arial" w:cs="Arial"/>
                    <w:color w:val="4C5763"/>
                    <w:sz w:val="24"/>
                  </w:rPr>
                  <w:t>) application forms for posts;</w:t>
                </w:r>
                <w:r>
                  <w:rPr>
                    <w:rFonts w:ascii="Arial" w:hAnsi="Arial" w:cs="Arial"/>
                    <w:color w:val="4C5763"/>
                    <w:sz w:val="24"/>
                  </w:rPr>
                  <w:br/>
                  <w:t>(b) material that explains your procedure for applying for posts;</w:t>
                </w:r>
                <w:r>
                  <w:rPr>
                    <w:rFonts w:ascii="Arial" w:hAnsi="Arial" w:cs="Arial"/>
                    <w:color w:val="4C5763"/>
                    <w:sz w:val="24"/>
                  </w:rPr>
                  <w:br/>
                  <w:t>(c) information about your interview process, or about other assessment methods when applying for posts;</w:t>
                </w:r>
                <w:r>
                  <w:rPr>
                    <w:rFonts w:ascii="Arial" w:hAnsi="Arial" w:cs="Arial"/>
                    <w:color w:val="4C5763"/>
                    <w:sz w:val="24"/>
                  </w:rPr>
                  <w:br/>
                  <w:t>(ch) job descriptions;</w:t>
                </w:r>
                <w:r>
                  <w:rPr>
                    <w:rFonts w:ascii="Arial" w:hAnsi="Arial" w:cs="Arial"/>
                    <w:color w:val="4C5763"/>
                    <w:sz w:val="24"/>
                  </w:rPr>
                  <w:br/>
                  <w:t>you must publish them in Welsh;</w:t>
                </w:r>
                <w:r>
                  <w:rPr>
                    <w:rFonts w:ascii="Arial" w:hAnsi="Arial" w:cs="Arial"/>
                    <w:color w:val="4C5763"/>
                    <w:sz w:val="24"/>
                  </w:rPr>
                  <w:t xml:space="preserve"> and you must ensure that the Welsh language versions of the documents are treated no less favourably than any English language versions of those documents.</w:t>
                </w:r>
              </w:p>
              <w:p w:rsidR="00ED7DD3" w:rsidRPr="00ED7DD3" w:rsidRDefault="00367FE1" w:rsidP="00ED7DD3">
                <w:pPr>
                  <w:spacing w:before="120" w:after="0"/>
                </w:pPr>
                <w:r w:rsidRPr="00ED7DD3">
                  <w:rPr>
                    <w:rFonts w:ascii="Arial" w:hAnsi="Arial" w:cs="Arial"/>
                    <w:b/>
                    <w:color w:val="00B0DF"/>
                    <w:sz w:val="24"/>
                  </w:rPr>
                  <w:t>You must comply with standard 133A i</w:t>
                </w:r>
                <w:r w:rsidR="00ED7DD3" w:rsidRPr="00ED7DD3">
                  <w:rPr>
                    <w:rFonts w:ascii="Arial" w:hAnsi="Arial" w:cs="Arial"/>
                    <w:b/>
                    <w:color w:val="00B0DF"/>
                    <w:sz w:val="24"/>
                  </w:rPr>
                  <w:t>n every circumstance, except:</w:t>
                </w:r>
              </w:p>
              <w:p w:rsidR="0060576B" w:rsidRDefault="00367FE1" w:rsidP="00ED7DD3">
                <w:pPr>
                  <w:pStyle w:val="ParagraffRhestr"/>
                  <w:numPr>
                    <w:ilvl w:val="0"/>
                    <w:numId w:val="1"/>
                  </w:numPr>
                  <w:spacing w:before="120" w:after="0"/>
                </w:pPr>
                <w:r w:rsidRPr="00ED7DD3">
                  <w:rPr>
                    <w:rFonts w:ascii="Arial" w:hAnsi="Arial" w:cs="Arial"/>
                    <w:b/>
                    <w:color w:val="00B0DF"/>
                    <w:sz w:val="24"/>
                  </w:rPr>
                  <w:t>job descriptions where a post h</w:t>
                </w:r>
                <w:r w:rsidRPr="00ED7DD3">
                  <w:rPr>
                    <w:rFonts w:ascii="Arial" w:hAnsi="Arial" w:cs="Arial"/>
                    <w:b/>
                    <w:color w:val="00B0DF"/>
                    <w:sz w:val="24"/>
                  </w:rPr>
                  <w:t>as been categorised as one where Welsh language skills are not necessary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133B</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not treat an application for a post made in Welsh less favourably than you treat an application made in English (including, amongst other matters</w:t>
                </w:r>
                <w:r>
                  <w:rPr>
                    <w:rFonts w:ascii="Arial" w:hAnsi="Arial" w:cs="Arial"/>
                    <w:color w:val="4C5763"/>
                    <w:sz w:val="24"/>
                  </w:rPr>
                  <w:t>, in relation to the closing date you set for receiving applications and in relation to any timescale for informing individuals of decisions).</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135</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You must ensure that your application forms for posts —</w:t>
                </w:r>
                <w:r>
                  <w:rPr>
                    <w:rFonts w:ascii="Arial" w:hAnsi="Arial" w:cs="Arial"/>
                    <w:color w:val="4C5763"/>
                    <w:sz w:val="24"/>
                  </w:rPr>
                  <w:br/>
                </w:r>
                <w:r>
                  <w:rPr>
                    <w:rFonts w:ascii="Arial" w:hAnsi="Arial" w:cs="Arial"/>
                    <w:color w:val="4C5763"/>
                    <w:sz w:val="24"/>
                  </w:rPr>
                  <w:lastRenderedPageBreak/>
                  <w:t>(a) provide a space for individuals to indicate that they wish to use the Welsh language at an interview or at any other method of assessment, and</w:t>
                </w:r>
                <w:r>
                  <w:rPr>
                    <w:rFonts w:ascii="Arial" w:hAnsi="Arial" w:cs="Arial"/>
                    <w:color w:val="4C5763"/>
                    <w:sz w:val="24"/>
                  </w:rPr>
                  <w:br/>
                  <w:t>(b) explain that you will provide a translation service from Welsh to English for that purpose if it is requi</w:t>
                </w:r>
                <w:r>
                  <w:rPr>
                    <w:rFonts w:ascii="Arial" w:hAnsi="Arial" w:cs="Arial"/>
                    <w:color w:val="4C5763"/>
                    <w:sz w:val="24"/>
                  </w:rPr>
                  <w:t>red;</w:t>
                </w:r>
                <w:r>
                  <w:rPr>
                    <w:rFonts w:ascii="Arial" w:hAnsi="Arial" w:cs="Arial"/>
                    <w:color w:val="4C5763"/>
                    <w:sz w:val="24"/>
                  </w:rPr>
                  <w:br/>
                  <w:t>and, if the individual wishes to use the Welsh language at the interview or assessment, you must provide a simultaneous translation service at the interview or assessment (unless you conduct the interview or assessment in Welsh without that translatio</w:t>
                </w:r>
                <w:r>
                  <w:rPr>
                    <w:rFonts w:ascii="Arial" w:hAnsi="Arial" w:cs="Arial"/>
                    <w:color w:val="4C5763"/>
                    <w:sz w:val="24"/>
                  </w:rPr>
                  <w:t>n service).</w:t>
                </w:r>
              </w:p>
            </w:tc>
            <w:tc>
              <w:tcPr>
                <w:tcW w:w="2000" w:type="dxa"/>
              </w:tcPr>
              <w:p w:rsidR="0060576B" w:rsidRDefault="00367FE1">
                <w:pPr>
                  <w:spacing w:after="0"/>
                </w:pPr>
                <w:r>
                  <w:rPr>
                    <w:rFonts w:ascii="Arial" w:hAnsi="Arial" w:cs="Arial"/>
                    <w:color w:val="4C5763"/>
                    <w:sz w:val="24"/>
                  </w:rPr>
                  <w:lastRenderedPageBreak/>
                  <w:t>25/01/2017</w:t>
                </w:r>
              </w:p>
            </w:tc>
          </w:tr>
          <w:tr w:rsidR="0060576B">
            <w:tc>
              <w:tcPr>
                <w:tcW w:w="1300" w:type="dxa"/>
              </w:tcPr>
              <w:p w:rsidR="0060576B" w:rsidRDefault="00367FE1">
                <w:pPr>
                  <w:spacing w:after="0"/>
                </w:pPr>
                <w:r>
                  <w:rPr>
                    <w:rFonts w:ascii="Arial" w:hAnsi="Arial" w:cs="Arial"/>
                    <w:color w:val="4C5763"/>
                    <w:sz w:val="24"/>
                  </w:rPr>
                  <w:lastRenderedPageBreak/>
                  <w:t>136</w:t>
                </w:r>
              </w:p>
            </w:tc>
            <w:tc>
              <w:tcPr>
                <w:tcW w:w="3000" w:type="dxa"/>
              </w:tcPr>
              <w:p w:rsidR="0060576B" w:rsidRDefault="00367FE1">
                <w:pPr>
                  <w:spacing w:after="0"/>
                </w:pPr>
                <w:r>
                  <w:rPr>
                    <w:rFonts w:ascii="Arial" w:hAnsi="Arial" w:cs="Arial"/>
                    <w:color w:val="4C5763"/>
                    <w:sz w:val="24"/>
                  </w:rPr>
                  <w:t>Operational</w:t>
                </w:r>
              </w:p>
            </w:tc>
            <w:tc>
              <w:tcPr>
                <w:tcW w:w="7600" w:type="dxa"/>
              </w:tcPr>
              <w:p w:rsidR="0060576B" w:rsidRDefault="00367FE1">
                <w:pPr>
                  <w:spacing w:after="0"/>
                </w:pPr>
                <w:r>
                  <w:rPr>
                    <w:rFonts w:ascii="Arial" w:hAnsi="Arial" w:cs="Arial"/>
                    <w:color w:val="4C5763"/>
                    <w:sz w:val="24"/>
                  </w:rPr>
                  <w:t>When you inform an individual of your decision in relation to an application for a post, you must do so in Welsh if the application was made in Welsh.</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141</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You must keep a record, in relatio</w:t>
                </w:r>
                <w:r>
                  <w:rPr>
                    <w:rFonts w:ascii="Arial" w:hAnsi="Arial" w:cs="Arial"/>
                    <w:color w:val="4C5763"/>
                    <w:sz w:val="24"/>
                  </w:rPr>
                  <w:t>n to each financial year, of the number of complaints you receive relating to your compliance with standards.</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142</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You must keep a copy of any written complaint that you receive that relates to your compliance with the standards with which you are under a duty to comply.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143</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 xml:space="preserve">You must keep a copy of any written complaint that you receive that </w:t>
                </w:r>
                <w:r>
                  <w:rPr>
                    <w:rFonts w:ascii="Arial" w:hAnsi="Arial" w:cs="Arial"/>
                    <w:color w:val="4C5763"/>
                    <w:sz w:val="24"/>
                  </w:rPr>
                  <w:t>relates to the Welsh language (whether or not that complaint relates to the standards with which you are under a duty to comply).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145</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 xml:space="preserve">You must keep a record (following assessments of your employees’ Welsh language skills made in </w:t>
                </w:r>
                <w:r>
                  <w:rPr>
                    <w:rFonts w:ascii="Arial" w:hAnsi="Arial" w:cs="Arial"/>
                    <w:color w:val="4C5763"/>
                    <w:sz w:val="24"/>
                  </w:rPr>
                  <w:t>accordance with standard 123), of the number of employees who have Welsh language skills at the end of each financial year and, where you have that information, you must keep a record of the skill level of those employees.</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146</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Yo</w:t>
                </w:r>
                <w:r>
                  <w:rPr>
                    <w:rFonts w:ascii="Arial" w:hAnsi="Arial" w:cs="Arial"/>
                    <w:color w:val="4C5763"/>
                    <w:sz w:val="24"/>
                  </w:rPr>
                  <w:t>u must keep a record, for each financial year of—</w:t>
                </w:r>
                <w:r>
                  <w:rPr>
                    <w:rFonts w:ascii="Arial" w:hAnsi="Arial" w:cs="Arial"/>
                    <w:color w:val="4C5763"/>
                    <w:sz w:val="24"/>
                  </w:rPr>
                  <w:br/>
                </w:r>
                <w:r>
                  <w:rPr>
                    <w:rFonts w:ascii="Arial" w:hAnsi="Arial" w:cs="Arial"/>
                    <w:color w:val="4C5763"/>
                    <w:sz w:val="24"/>
                  </w:rPr>
                  <w:lastRenderedPageBreak/>
                  <w:t>(a) the number of members of staff who attended training courses provided in Welsh (in accordance with standard 124), and</w:t>
                </w:r>
                <w:r>
                  <w:rPr>
                    <w:rFonts w:ascii="Arial" w:hAnsi="Arial" w:cs="Arial"/>
                    <w:color w:val="4C5763"/>
                    <w:sz w:val="24"/>
                  </w:rPr>
                  <w:br/>
                  <w:t>(b) if a Welsh version of a course was provided in accordance with standard 124, the</w:t>
                </w:r>
                <w:r>
                  <w:rPr>
                    <w:rFonts w:ascii="Arial" w:hAnsi="Arial" w:cs="Arial"/>
                    <w:color w:val="4C5763"/>
                    <w:sz w:val="24"/>
                  </w:rPr>
                  <w:t xml:space="preserve"> percentage of the total number of staff attending the course who attended that version.</w:t>
                </w:r>
              </w:p>
            </w:tc>
            <w:tc>
              <w:tcPr>
                <w:tcW w:w="2000" w:type="dxa"/>
              </w:tcPr>
              <w:p w:rsidR="0060576B" w:rsidRDefault="00367FE1">
                <w:pPr>
                  <w:spacing w:after="0"/>
                </w:pPr>
                <w:r>
                  <w:rPr>
                    <w:rFonts w:ascii="Arial" w:hAnsi="Arial" w:cs="Arial"/>
                    <w:color w:val="4C5763"/>
                    <w:sz w:val="24"/>
                  </w:rPr>
                  <w:lastRenderedPageBreak/>
                  <w:t>25/07/2017</w:t>
                </w:r>
              </w:p>
            </w:tc>
          </w:tr>
          <w:tr w:rsidR="0060576B">
            <w:tc>
              <w:tcPr>
                <w:tcW w:w="1300" w:type="dxa"/>
              </w:tcPr>
              <w:p w:rsidR="0060576B" w:rsidRDefault="00367FE1">
                <w:pPr>
                  <w:spacing w:after="0"/>
                </w:pPr>
                <w:r>
                  <w:rPr>
                    <w:rFonts w:ascii="Arial" w:hAnsi="Arial" w:cs="Arial"/>
                    <w:color w:val="4C5763"/>
                    <w:sz w:val="24"/>
                  </w:rPr>
                  <w:lastRenderedPageBreak/>
                  <w:t>147</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You must keep a copy of every assessment that you carry out (in accordance with standard 132) in respect of the Welsh language skills that may be needed in relation to a new or vacant post.</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148</w:t>
                </w:r>
              </w:p>
            </w:tc>
            <w:tc>
              <w:tcPr>
                <w:tcW w:w="3000" w:type="dxa"/>
              </w:tcPr>
              <w:p w:rsidR="0060576B" w:rsidRDefault="00367FE1">
                <w:pPr>
                  <w:spacing w:after="0"/>
                </w:pPr>
                <w:r>
                  <w:rPr>
                    <w:rFonts w:ascii="Arial" w:hAnsi="Arial" w:cs="Arial"/>
                    <w:color w:val="4C5763"/>
                    <w:sz w:val="24"/>
                  </w:rPr>
                  <w:t>Record Keeping</w:t>
                </w:r>
              </w:p>
            </w:tc>
            <w:tc>
              <w:tcPr>
                <w:tcW w:w="7600" w:type="dxa"/>
              </w:tcPr>
              <w:p w:rsidR="0060576B" w:rsidRDefault="00367FE1">
                <w:pPr>
                  <w:spacing w:after="0"/>
                </w:pPr>
                <w:r>
                  <w:rPr>
                    <w:rFonts w:ascii="Arial" w:hAnsi="Arial" w:cs="Arial"/>
                    <w:color w:val="4C5763"/>
                    <w:sz w:val="24"/>
                  </w:rPr>
                  <w:t>You must keep a record, in relation</w:t>
                </w:r>
                <w:r>
                  <w:rPr>
                    <w:rFonts w:ascii="Arial" w:hAnsi="Arial" w:cs="Arial"/>
                    <w:color w:val="4C5763"/>
                    <w:sz w:val="24"/>
                  </w:rPr>
                  <w:t xml:space="preserve"> to each financial year, of the number of new and vacant posts which were categorised (in accordance with standard 132) as posts where—</w:t>
                </w:r>
                <w:r>
                  <w:rPr>
                    <w:rFonts w:ascii="Arial" w:hAnsi="Arial" w:cs="Arial"/>
                    <w:color w:val="4C5763"/>
                    <w:sz w:val="24"/>
                  </w:rPr>
                  <w:br/>
                  <w:t>(a) Welsh language skills are essential;</w:t>
                </w:r>
                <w:r>
                  <w:rPr>
                    <w:rFonts w:ascii="Arial" w:hAnsi="Arial" w:cs="Arial"/>
                    <w:color w:val="4C5763"/>
                    <w:sz w:val="24"/>
                  </w:rPr>
                  <w:br/>
                  <w:t>(b) Welsh language skills need to be learnt when appointed to the post;</w:t>
                </w:r>
                <w:r>
                  <w:rPr>
                    <w:rFonts w:ascii="Arial" w:hAnsi="Arial" w:cs="Arial"/>
                    <w:color w:val="4C5763"/>
                    <w:sz w:val="24"/>
                  </w:rPr>
                  <w:br/>
                  <w:t>(c) Wel</w:t>
                </w:r>
                <w:r>
                  <w:rPr>
                    <w:rFonts w:ascii="Arial" w:hAnsi="Arial" w:cs="Arial"/>
                    <w:color w:val="4C5763"/>
                    <w:sz w:val="24"/>
                  </w:rPr>
                  <w:t>sh language skills are desirable; or</w:t>
                </w:r>
                <w:r>
                  <w:rPr>
                    <w:rFonts w:ascii="Arial" w:hAnsi="Arial" w:cs="Arial"/>
                    <w:color w:val="4C5763"/>
                    <w:sz w:val="24"/>
                  </w:rPr>
                  <w:br/>
                  <w:t>(ch) Welsh language skills are not necessary.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161</w:t>
                </w:r>
              </w:p>
            </w:tc>
            <w:tc>
              <w:tcPr>
                <w:tcW w:w="3000" w:type="dxa"/>
              </w:tcPr>
              <w:p w:rsidR="0060576B" w:rsidRDefault="00367FE1">
                <w:pPr>
                  <w:spacing w:after="0"/>
                </w:pPr>
                <w:r>
                  <w:rPr>
                    <w:rFonts w:ascii="Arial" w:hAnsi="Arial" w:cs="Arial"/>
                    <w:color w:val="4C5763"/>
                    <w:sz w:val="24"/>
                  </w:rPr>
                  <w:t>Supplementary - Operational</w:t>
                </w:r>
              </w:p>
            </w:tc>
            <w:tc>
              <w:tcPr>
                <w:tcW w:w="7600" w:type="dxa"/>
              </w:tcPr>
              <w:p w:rsidR="0060576B" w:rsidRDefault="00367FE1">
                <w:pPr>
                  <w:spacing w:after="0"/>
                </w:pPr>
                <w:r>
                  <w:rPr>
                    <w:rFonts w:ascii="Arial" w:hAnsi="Arial" w:cs="Arial"/>
                    <w:color w:val="4C5763"/>
                    <w:sz w:val="24"/>
                  </w:rPr>
                  <w:t>You must ensure that a document which records the operational standards with which you are under a duty to comply, and the extent</w:t>
                </w:r>
                <w:r>
                  <w:rPr>
                    <w:rFonts w:ascii="Arial" w:hAnsi="Arial" w:cs="Arial"/>
                    <w:color w:val="4C5763"/>
                    <w:sz w:val="24"/>
                  </w:rPr>
                  <w:t xml:space="preserve"> to which you are under a duty to comply with those standards, is available—</w:t>
                </w:r>
                <w:r>
                  <w:rPr>
                    <w:rFonts w:ascii="Arial" w:hAnsi="Arial" w:cs="Arial"/>
                    <w:color w:val="4C5763"/>
                    <w:sz w:val="24"/>
                  </w:rPr>
                  <w:br/>
                  <w:t>(a) on your website, and</w:t>
                </w:r>
                <w:r>
                  <w:rPr>
                    <w:rFonts w:ascii="Arial" w:hAnsi="Arial" w:cs="Arial"/>
                    <w:color w:val="4C5763"/>
                    <w:sz w:val="24"/>
                  </w:rPr>
                  <w:br/>
                  <w:t>(b) in each of your offices that are open to the public.</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162</w:t>
                </w:r>
              </w:p>
            </w:tc>
            <w:tc>
              <w:tcPr>
                <w:tcW w:w="3000" w:type="dxa"/>
              </w:tcPr>
              <w:p w:rsidR="0060576B" w:rsidRDefault="00367FE1">
                <w:pPr>
                  <w:spacing w:after="0"/>
                </w:pPr>
                <w:r>
                  <w:rPr>
                    <w:rFonts w:ascii="Arial" w:hAnsi="Arial" w:cs="Arial"/>
                    <w:color w:val="4C5763"/>
                    <w:sz w:val="24"/>
                  </w:rPr>
                  <w:t>Supplementary - Operational</w:t>
                </w:r>
              </w:p>
            </w:tc>
            <w:tc>
              <w:tcPr>
                <w:tcW w:w="7600" w:type="dxa"/>
              </w:tcPr>
              <w:p w:rsidR="0060576B" w:rsidRDefault="00367FE1">
                <w:pPr>
                  <w:spacing w:after="0"/>
                </w:pPr>
                <w:r>
                  <w:rPr>
                    <w:rFonts w:ascii="Arial" w:hAnsi="Arial" w:cs="Arial"/>
                    <w:color w:val="4C5763"/>
                    <w:sz w:val="24"/>
                  </w:rPr>
                  <w:t>You must—</w:t>
                </w:r>
                <w:r>
                  <w:rPr>
                    <w:rFonts w:ascii="Arial" w:hAnsi="Arial" w:cs="Arial"/>
                    <w:color w:val="4C5763"/>
                    <w:sz w:val="24"/>
                  </w:rPr>
                  <w:br/>
                </w:r>
                <w:r>
                  <w:rPr>
                    <w:rFonts w:ascii="Arial" w:hAnsi="Arial" w:cs="Arial"/>
                    <w:color w:val="4C5763"/>
                    <w:sz w:val="24"/>
                  </w:rPr>
                  <w:t>(a) ensure that you have a complaints procedure that deals with the following matters—</w:t>
                </w:r>
                <w:r>
                  <w:rPr>
                    <w:rFonts w:ascii="Arial" w:hAnsi="Arial" w:cs="Arial"/>
                    <w:color w:val="4C5763"/>
                    <w:sz w:val="24"/>
                  </w:rPr>
                  <w:br/>
                  <w:t>(i) how you intend to deal with complaints relating to your compliance with the operational standards with which you are under a duty to comply, and</w:t>
                </w:r>
                <w:r>
                  <w:rPr>
                    <w:rFonts w:ascii="Arial" w:hAnsi="Arial" w:cs="Arial"/>
                    <w:color w:val="4C5763"/>
                    <w:sz w:val="24"/>
                  </w:rPr>
                  <w:br/>
                </w:r>
                <w:r>
                  <w:rPr>
                    <w:rFonts w:ascii="Arial" w:hAnsi="Arial" w:cs="Arial"/>
                    <w:color w:val="4C5763"/>
                    <w:sz w:val="24"/>
                  </w:rPr>
                  <w:lastRenderedPageBreak/>
                  <w:t>(ii) how you will pr</w:t>
                </w:r>
                <w:r>
                  <w:rPr>
                    <w:rFonts w:ascii="Arial" w:hAnsi="Arial" w:cs="Arial"/>
                    <w:color w:val="4C5763"/>
                    <w:sz w:val="24"/>
                  </w:rPr>
                  <w:t>ovide training for your staff in relation to dealing with those complaints, and</w:t>
                </w:r>
                <w:r>
                  <w:rPr>
                    <w:rFonts w:ascii="Arial" w:hAnsi="Arial" w:cs="Arial"/>
                    <w:color w:val="4C5763"/>
                    <w:sz w:val="24"/>
                  </w:rPr>
                  <w:br/>
                  <w:t>(b) publish a document that records that procedure on your intranet.</w:t>
                </w:r>
              </w:p>
            </w:tc>
            <w:tc>
              <w:tcPr>
                <w:tcW w:w="2000" w:type="dxa"/>
              </w:tcPr>
              <w:p w:rsidR="0060576B" w:rsidRDefault="00367FE1">
                <w:pPr>
                  <w:spacing w:after="0"/>
                </w:pPr>
                <w:r>
                  <w:rPr>
                    <w:rFonts w:ascii="Arial" w:hAnsi="Arial" w:cs="Arial"/>
                    <w:color w:val="4C5763"/>
                    <w:sz w:val="24"/>
                  </w:rPr>
                  <w:lastRenderedPageBreak/>
                  <w:t>25/01/2017</w:t>
                </w:r>
              </w:p>
            </w:tc>
          </w:tr>
          <w:tr w:rsidR="0060576B">
            <w:tc>
              <w:tcPr>
                <w:tcW w:w="1300" w:type="dxa"/>
              </w:tcPr>
              <w:p w:rsidR="0060576B" w:rsidRDefault="00367FE1">
                <w:pPr>
                  <w:spacing w:after="0"/>
                </w:pPr>
                <w:r>
                  <w:rPr>
                    <w:rFonts w:ascii="Arial" w:hAnsi="Arial" w:cs="Arial"/>
                    <w:color w:val="4C5763"/>
                    <w:sz w:val="24"/>
                  </w:rPr>
                  <w:lastRenderedPageBreak/>
                  <w:t>163</w:t>
                </w:r>
              </w:p>
            </w:tc>
            <w:tc>
              <w:tcPr>
                <w:tcW w:w="3000" w:type="dxa"/>
              </w:tcPr>
              <w:p w:rsidR="0060576B" w:rsidRDefault="00367FE1">
                <w:pPr>
                  <w:spacing w:after="0"/>
                </w:pPr>
                <w:r>
                  <w:rPr>
                    <w:rFonts w:ascii="Arial" w:hAnsi="Arial" w:cs="Arial"/>
                    <w:color w:val="4C5763"/>
                    <w:sz w:val="24"/>
                  </w:rPr>
                  <w:t>Supplementary - Operational</w:t>
                </w:r>
              </w:p>
            </w:tc>
            <w:tc>
              <w:tcPr>
                <w:tcW w:w="7600" w:type="dxa"/>
              </w:tcPr>
              <w:p w:rsidR="0060576B" w:rsidRDefault="00367FE1">
                <w:pPr>
                  <w:spacing w:after="0"/>
                </w:pPr>
                <w:r>
                  <w:rPr>
                    <w:rFonts w:ascii="Arial" w:hAnsi="Arial" w:cs="Arial"/>
                    <w:color w:val="4C5763"/>
                    <w:sz w:val="24"/>
                  </w:rPr>
                  <w:t>You must—</w:t>
                </w:r>
                <w:r>
                  <w:rPr>
                    <w:rFonts w:ascii="Arial" w:hAnsi="Arial" w:cs="Arial"/>
                    <w:color w:val="4C5763"/>
                    <w:sz w:val="24"/>
                  </w:rPr>
                  <w:br/>
                  <w:t>(a) ensure that you have arrangements for—</w:t>
                </w:r>
                <w:r>
                  <w:rPr>
                    <w:rFonts w:ascii="Arial" w:hAnsi="Arial" w:cs="Arial"/>
                    <w:color w:val="4C5763"/>
                    <w:sz w:val="24"/>
                  </w:rPr>
                  <w:br/>
                  <w:t>(i) overse</w:t>
                </w:r>
                <w:r>
                  <w:rPr>
                    <w:rFonts w:ascii="Arial" w:hAnsi="Arial" w:cs="Arial"/>
                    <w:color w:val="4C5763"/>
                    <w:sz w:val="24"/>
                  </w:rPr>
                  <w:t>eing the way you comply with the operational standards with which you are under a duty to comply,</w:t>
                </w:r>
                <w:r>
                  <w:rPr>
                    <w:rFonts w:ascii="Arial" w:hAnsi="Arial" w:cs="Arial"/>
                    <w:color w:val="4C5763"/>
                    <w:sz w:val="24"/>
                  </w:rPr>
                  <w:br/>
                  <w:t>(ii) promoting the services that you offer in accordance with those standards, and</w:t>
                </w:r>
                <w:r>
                  <w:rPr>
                    <w:rFonts w:ascii="Arial" w:hAnsi="Arial" w:cs="Arial"/>
                    <w:color w:val="4C5763"/>
                    <w:sz w:val="24"/>
                  </w:rPr>
                  <w:br/>
                  <w:t>(iii) facilitating the use of those services, and</w:t>
                </w:r>
                <w:r>
                  <w:rPr>
                    <w:rFonts w:ascii="Arial" w:hAnsi="Arial" w:cs="Arial"/>
                    <w:color w:val="4C5763"/>
                    <w:sz w:val="24"/>
                  </w:rPr>
                  <w:br/>
                  <w:t>(b) publish a document th</w:t>
                </w:r>
                <w:r>
                  <w:rPr>
                    <w:rFonts w:ascii="Arial" w:hAnsi="Arial" w:cs="Arial"/>
                    <w:color w:val="4C5763"/>
                    <w:sz w:val="24"/>
                  </w:rPr>
                  <w:t>at records that procedure on your intranet.</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164</w:t>
                </w:r>
              </w:p>
            </w:tc>
            <w:tc>
              <w:tcPr>
                <w:tcW w:w="3000" w:type="dxa"/>
              </w:tcPr>
              <w:p w:rsidR="0060576B" w:rsidRDefault="00367FE1">
                <w:pPr>
                  <w:spacing w:after="0"/>
                </w:pPr>
                <w:r>
                  <w:rPr>
                    <w:rFonts w:ascii="Arial" w:hAnsi="Arial" w:cs="Arial"/>
                    <w:color w:val="4C5763"/>
                    <w:sz w:val="24"/>
                  </w:rPr>
                  <w:t>Supplementary - Operational</w:t>
                </w:r>
              </w:p>
            </w:tc>
            <w:tc>
              <w:tcPr>
                <w:tcW w:w="7600" w:type="dxa"/>
              </w:tcPr>
              <w:p w:rsidR="0060576B" w:rsidRDefault="00367FE1">
                <w:pPr>
                  <w:spacing w:after="0"/>
                </w:pPr>
                <w:r>
                  <w:rPr>
                    <w:rFonts w:ascii="Arial" w:hAnsi="Arial" w:cs="Arial"/>
                    <w:color w:val="4C5763"/>
                    <w:sz w:val="24"/>
                  </w:rPr>
                  <w:t>(1) You must produce a report (an “annual report”), in Welsh, in relation to each financial year, which deals with the way in which you have complied with the operational standards with which you were under a duty to comply during that year.</w:t>
                </w:r>
                <w:r>
                  <w:rPr>
                    <w:rFonts w:ascii="Arial" w:hAnsi="Arial" w:cs="Arial"/>
                    <w:color w:val="4C5763"/>
                    <w:sz w:val="24"/>
                  </w:rPr>
                  <w:br/>
                  <w:t>(2) The annual</w:t>
                </w:r>
                <w:r>
                  <w:rPr>
                    <w:rFonts w:ascii="Arial" w:hAnsi="Arial" w:cs="Arial"/>
                    <w:color w:val="4C5763"/>
                    <w:sz w:val="24"/>
                  </w:rPr>
                  <w:t xml:space="preserve"> report must include the following information (where relevant, to the extent you are under a duty to comply with the standards referred to)—</w:t>
                </w:r>
                <w:r>
                  <w:rPr>
                    <w:rFonts w:ascii="Arial" w:hAnsi="Arial" w:cs="Arial"/>
                    <w:color w:val="4C5763"/>
                    <w:sz w:val="24"/>
                  </w:rPr>
                  <w:br/>
                  <w:t>(a) the number of employees who have Welsh language skills at the end of the year in question (on the basis of the</w:t>
                </w:r>
                <w:r>
                  <w:rPr>
                    <w:rFonts w:ascii="Arial" w:hAnsi="Arial" w:cs="Arial"/>
                    <w:color w:val="4C5763"/>
                    <w:sz w:val="24"/>
                  </w:rPr>
                  <w:t xml:space="preserve"> records you kept in accordance with standard 145);</w:t>
                </w:r>
                <w:r>
                  <w:rPr>
                    <w:rFonts w:ascii="Arial" w:hAnsi="Arial" w:cs="Arial"/>
                    <w:color w:val="4C5763"/>
                    <w:sz w:val="24"/>
                  </w:rPr>
                  <w:br/>
                  <w:t>(b) the number of members of</w:t>
                </w:r>
                <w:r>
                  <w:rPr>
                    <w:rFonts w:ascii="Arial" w:hAnsi="Arial" w:cs="Arial"/>
                    <w:color w:val="4C5763"/>
                    <w:sz w:val="24"/>
                  </w:rPr>
                  <w:br/>
                  <w:t>staff who attended training courses you offered in Welsh during the year (on the basis of the records you kept in accordance with standard 146);</w:t>
                </w:r>
                <w:r>
                  <w:rPr>
                    <w:rFonts w:ascii="Arial" w:hAnsi="Arial" w:cs="Arial"/>
                    <w:color w:val="4C5763"/>
                    <w:sz w:val="24"/>
                  </w:rPr>
                  <w:br/>
                  <w:t>(c) if a Welsh version of a co</w:t>
                </w:r>
                <w:r>
                  <w:rPr>
                    <w:rFonts w:ascii="Arial" w:hAnsi="Arial" w:cs="Arial"/>
                    <w:color w:val="4C5763"/>
                    <w:sz w:val="24"/>
                  </w:rPr>
                  <w:t xml:space="preserve">urse was offered by you during that year, the percentage of the total number of staff attending the course who attended the Welsh version (on the basis of the records you kept in </w:t>
                </w:r>
                <w:r>
                  <w:rPr>
                    <w:rFonts w:ascii="Arial" w:hAnsi="Arial" w:cs="Arial"/>
                    <w:color w:val="4C5763"/>
                    <w:sz w:val="24"/>
                  </w:rPr>
                  <w:lastRenderedPageBreak/>
                  <w:t>accordance with standard 146);</w:t>
                </w:r>
                <w:r>
                  <w:rPr>
                    <w:rFonts w:ascii="Arial" w:hAnsi="Arial" w:cs="Arial"/>
                    <w:color w:val="4C5763"/>
                    <w:sz w:val="24"/>
                  </w:rPr>
                  <w:br/>
                  <w:t>(ch)the number of new and vacant posts that yo</w:t>
                </w:r>
                <w:r>
                  <w:rPr>
                    <w:rFonts w:ascii="Arial" w:hAnsi="Arial" w:cs="Arial"/>
                    <w:color w:val="4C5763"/>
                    <w:sz w:val="24"/>
                  </w:rPr>
                  <w:t>u advertised during the year which were categorised as posts where—</w:t>
                </w:r>
                <w:r>
                  <w:rPr>
                    <w:rFonts w:ascii="Arial" w:hAnsi="Arial" w:cs="Arial"/>
                    <w:color w:val="4C5763"/>
                    <w:sz w:val="24"/>
                  </w:rPr>
                  <w:br/>
                  <w:t>(i) Welsh language skills were essential, (ii) Welsh language skills needed to be learnt when appointed to the post,</w:t>
                </w:r>
                <w:r>
                  <w:rPr>
                    <w:rFonts w:ascii="Arial" w:hAnsi="Arial" w:cs="Arial"/>
                    <w:color w:val="4C5763"/>
                    <w:sz w:val="24"/>
                  </w:rPr>
                  <w:br/>
                  <w:t>(iii) Welsh language skills were desirable, or</w:t>
                </w:r>
                <w:r>
                  <w:rPr>
                    <w:rFonts w:ascii="Arial" w:hAnsi="Arial" w:cs="Arial"/>
                    <w:color w:val="4C5763"/>
                    <w:sz w:val="24"/>
                  </w:rPr>
                  <w:br/>
                  <w:t>(iv) Welsh language skil</w:t>
                </w:r>
                <w:r>
                  <w:rPr>
                    <w:rFonts w:ascii="Arial" w:hAnsi="Arial" w:cs="Arial"/>
                    <w:color w:val="4C5763"/>
                    <w:sz w:val="24"/>
                  </w:rPr>
                  <w:t>ls were not necessary,</w:t>
                </w:r>
                <w:r>
                  <w:rPr>
                    <w:rFonts w:ascii="Arial" w:hAnsi="Arial" w:cs="Arial"/>
                    <w:color w:val="4C5763"/>
                    <w:sz w:val="24"/>
                  </w:rPr>
                  <w:br/>
                  <w:t>(on the basis of the records</w:t>
                </w:r>
                <w:r>
                  <w:rPr>
                    <w:rFonts w:ascii="Arial" w:hAnsi="Arial" w:cs="Arial"/>
                    <w:color w:val="4C5763"/>
                    <w:sz w:val="24"/>
                  </w:rPr>
                  <w:br/>
                  <w:t>you kept in accordance</w:t>
                </w:r>
                <w:r>
                  <w:rPr>
                    <w:rFonts w:ascii="Arial" w:hAnsi="Arial" w:cs="Arial"/>
                    <w:color w:val="4C5763"/>
                    <w:sz w:val="24"/>
                  </w:rPr>
                  <w:br/>
                  <w:t>with standard 148);</w:t>
                </w:r>
                <w:r>
                  <w:rPr>
                    <w:rFonts w:ascii="Arial" w:hAnsi="Arial" w:cs="Arial"/>
                    <w:color w:val="4C5763"/>
                    <w:sz w:val="24"/>
                  </w:rPr>
                  <w:br/>
                  <w:t xml:space="preserve">(d) the number of complaints that you received during that year which related to your compliance with the operational standards with which you were under a duty </w:t>
                </w:r>
                <w:r>
                  <w:rPr>
                    <w:rFonts w:ascii="Arial" w:hAnsi="Arial" w:cs="Arial"/>
                    <w:color w:val="4C5763"/>
                    <w:sz w:val="24"/>
                  </w:rPr>
                  <w:t>to comply.</w:t>
                </w:r>
                <w:r>
                  <w:rPr>
                    <w:rFonts w:ascii="Arial" w:hAnsi="Arial" w:cs="Arial"/>
                    <w:color w:val="4C5763"/>
                    <w:sz w:val="24"/>
                  </w:rPr>
                  <w:br/>
                  <w:t>(3) You must publish the annual report no later than 6 months following the end of the financial year to which the report relates.</w:t>
                </w:r>
                <w:r>
                  <w:rPr>
                    <w:rFonts w:ascii="Arial" w:hAnsi="Arial" w:cs="Arial"/>
                    <w:color w:val="4C5763"/>
                    <w:sz w:val="24"/>
                  </w:rPr>
                  <w:br/>
                  <w:t>(4) You must publicise the fact that you have published an annual report.</w:t>
                </w:r>
                <w:r>
                  <w:rPr>
                    <w:rFonts w:ascii="Arial" w:hAnsi="Arial" w:cs="Arial"/>
                    <w:color w:val="4C5763"/>
                    <w:sz w:val="24"/>
                  </w:rPr>
                  <w:br/>
                  <w:t xml:space="preserve">(5) You must ensure that a current copy </w:t>
                </w:r>
                <w:r>
                  <w:rPr>
                    <w:rFonts w:ascii="Arial" w:hAnsi="Arial" w:cs="Arial"/>
                    <w:color w:val="4C5763"/>
                    <w:sz w:val="24"/>
                  </w:rPr>
                  <w:t>of your annual report is available—</w:t>
                </w:r>
                <w:r>
                  <w:rPr>
                    <w:rFonts w:ascii="Arial" w:hAnsi="Arial" w:cs="Arial"/>
                    <w:color w:val="4C5763"/>
                    <w:sz w:val="24"/>
                  </w:rPr>
                  <w:br/>
                  <w:t xml:space="preserve">(a) on your website, and </w:t>
                </w:r>
                <w:r>
                  <w:rPr>
                    <w:rFonts w:ascii="Arial" w:hAnsi="Arial" w:cs="Arial"/>
                    <w:color w:val="4C5763"/>
                    <w:sz w:val="24"/>
                  </w:rPr>
                  <w:br/>
                  <w:t>(b) in each of your offices that are open to the public.</w:t>
                </w:r>
              </w:p>
            </w:tc>
            <w:tc>
              <w:tcPr>
                <w:tcW w:w="2000" w:type="dxa"/>
              </w:tcPr>
              <w:p w:rsidR="0060576B" w:rsidRDefault="00367FE1">
                <w:pPr>
                  <w:spacing w:after="0"/>
                </w:pPr>
                <w:r>
                  <w:rPr>
                    <w:rFonts w:ascii="Arial" w:hAnsi="Arial" w:cs="Arial"/>
                    <w:color w:val="4C5763"/>
                    <w:sz w:val="24"/>
                  </w:rPr>
                  <w:lastRenderedPageBreak/>
                  <w:t>25/01/2017</w:t>
                </w:r>
              </w:p>
            </w:tc>
          </w:tr>
          <w:tr w:rsidR="0060576B">
            <w:tc>
              <w:tcPr>
                <w:tcW w:w="1300" w:type="dxa"/>
              </w:tcPr>
              <w:p w:rsidR="0060576B" w:rsidRDefault="00367FE1">
                <w:pPr>
                  <w:spacing w:after="0"/>
                </w:pPr>
                <w:r>
                  <w:rPr>
                    <w:rFonts w:ascii="Arial" w:hAnsi="Arial" w:cs="Arial"/>
                    <w:color w:val="4C5763"/>
                    <w:sz w:val="24"/>
                  </w:rPr>
                  <w:lastRenderedPageBreak/>
                  <w:t>165</w:t>
                </w:r>
              </w:p>
            </w:tc>
            <w:tc>
              <w:tcPr>
                <w:tcW w:w="3000" w:type="dxa"/>
              </w:tcPr>
              <w:p w:rsidR="0060576B" w:rsidRDefault="00367FE1">
                <w:pPr>
                  <w:spacing w:after="0"/>
                </w:pPr>
                <w:r>
                  <w:rPr>
                    <w:rFonts w:ascii="Arial" w:hAnsi="Arial" w:cs="Arial"/>
                    <w:color w:val="4C5763"/>
                    <w:sz w:val="24"/>
                  </w:rPr>
                  <w:t>Supplementary - Operational</w:t>
                </w:r>
              </w:p>
            </w:tc>
            <w:tc>
              <w:tcPr>
                <w:tcW w:w="7600" w:type="dxa"/>
              </w:tcPr>
              <w:p w:rsidR="0060576B" w:rsidRDefault="00367FE1">
                <w:pPr>
                  <w:spacing w:after="0"/>
                </w:pPr>
                <w:r>
                  <w:rPr>
                    <w:rFonts w:ascii="Arial" w:hAnsi="Arial" w:cs="Arial"/>
                    <w:color w:val="4C5763"/>
                    <w:sz w:val="24"/>
                  </w:rPr>
                  <w:t>You must publish a document on your website which explains how you intend to comply with the operational standards with which you are under a duty to comply.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166</w:t>
                </w:r>
              </w:p>
            </w:tc>
            <w:tc>
              <w:tcPr>
                <w:tcW w:w="3000" w:type="dxa"/>
              </w:tcPr>
              <w:p w:rsidR="0060576B" w:rsidRDefault="00367FE1">
                <w:pPr>
                  <w:spacing w:after="0"/>
                </w:pPr>
                <w:r>
                  <w:rPr>
                    <w:rFonts w:ascii="Arial" w:hAnsi="Arial" w:cs="Arial"/>
                    <w:color w:val="4C5763"/>
                    <w:sz w:val="24"/>
                  </w:rPr>
                  <w:t>Supplementary - Operational</w:t>
                </w:r>
              </w:p>
            </w:tc>
            <w:tc>
              <w:tcPr>
                <w:tcW w:w="7600" w:type="dxa"/>
              </w:tcPr>
              <w:p w:rsidR="0060576B" w:rsidRDefault="00367FE1">
                <w:pPr>
                  <w:spacing w:after="0"/>
                </w:pPr>
                <w:r>
                  <w:rPr>
                    <w:rFonts w:ascii="Arial" w:hAnsi="Arial" w:cs="Arial"/>
                    <w:color w:val="4C5763"/>
                    <w:sz w:val="24"/>
                  </w:rPr>
                  <w:t>You must provide any information requested by the Wels</w:t>
                </w:r>
                <w:r>
                  <w:rPr>
                    <w:rFonts w:ascii="Arial" w:hAnsi="Arial" w:cs="Arial"/>
                    <w:color w:val="4C5763"/>
                    <w:sz w:val="24"/>
                  </w:rPr>
                  <w:t>h Language Commissioner which relates to compliance with the operational standards with which you are under a duty to comply.</w:t>
                </w:r>
              </w:p>
            </w:tc>
            <w:tc>
              <w:tcPr>
                <w:tcW w:w="2000" w:type="dxa"/>
              </w:tcPr>
              <w:p w:rsidR="0060576B" w:rsidRDefault="00367FE1">
                <w:pPr>
                  <w:spacing w:after="0"/>
                </w:pPr>
                <w:r>
                  <w:rPr>
                    <w:rFonts w:ascii="Arial" w:hAnsi="Arial" w:cs="Arial"/>
                    <w:color w:val="4C5763"/>
                    <w:sz w:val="24"/>
                  </w:rPr>
                  <w:t>25/01/2017</w:t>
                </w:r>
              </w:p>
            </w:tc>
          </w:tr>
          <w:tr w:rsidR="0060576B">
            <w:tc>
              <w:tcPr>
                <w:tcW w:w="1300" w:type="dxa"/>
              </w:tcPr>
              <w:p w:rsidR="0060576B" w:rsidRDefault="00367FE1">
                <w:pPr>
                  <w:spacing w:after="0"/>
                </w:pPr>
                <w:r>
                  <w:rPr>
                    <w:rFonts w:ascii="Arial" w:hAnsi="Arial" w:cs="Arial"/>
                    <w:color w:val="4C5763"/>
                    <w:sz w:val="24"/>
                  </w:rPr>
                  <w:t>167</w:t>
                </w:r>
              </w:p>
            </w:tc>
            <w:tc>
              <w:tcPr>
                <w:tcW w:w="3000" w:type="dxa"/>
              </w:tcPr>
              <w:p w:rsidR="0060576B" w:rsidRDefault="00367FE1">
                <w:pPr>
                  <w:spacing w:after="0"/>
                </w:pPr>
                <w:r>
                  <w:rPr>
                    <w:rFonts w:ascii="Arial" w:hAnsi="Arial" w:cs="Arial"/>
                    <w:color w:val="4C5763"/>
                    <w:sz w:val="24"/>
                  </w:rPr>
                  <w:t xml:space="preserve">Supplementary - Record </w:t>
                </w:r>
                <w:r>
                  <w:rPr>
                    <w:rFonts w:ascii="Arial" w:hAnsi="Arial" w:cs="Arial"/>
                    <w:color w:val="4C5763"/>
                    <w:sz w:val="24"/>
                  </w:rPr>
                  <w:lastRenderedPageBreak/>
                  <w:t>Keeping</w:t>
                </w:r>
              </w:p>
            </w:tc>
            <w:tc>
              <w:tcPr>
                <w:tcW w:w="7600" w:type="dxa"/>
              </w:tcPr>
              <w:p w:rsidR="0060576B" w:rsidRDefault="00367FE1">
                <w:pPr>
                  <w:spacing w:after="0"/>
                </w:pPr>
                <w:r>
                  <w:rPr>
                    <w:rFonts w:ascii="Arial" w:hAnsi="Arial" w:cs="Arial"/>
                    <w:color w:val="4C5763"/>
                    <w:sz w:val="24"/>
                  </w:rPr>
                  <w:lastRenderedPageBreak/>
                  <w:t xml:space="preserve">You must ensure that a document which records the record keeping </w:t>
                </w:r>
                <w:r>
                  <w:rPr>
                    <w:rFonts w:ascii="Arial" w:hAnsi="Arial" w:cs="Arial"/>
                    <w:color w:val="4C5763"/>
                    <w:sz w:val="24"/>
                  </w:rPr>
                  <w:lastRenderedPageBreak/>
                  <w:t>standards with whi</w:t>
                </w:r>
                <w:r>
                  <w:rPr>
                    <w:rFonts w:ascii="Arial" w:hAnsi="Arial" w:cs="Arial"/>
                    <w:color w:val="4C5763"/>
                    <w:sz w:val="24"/>
                  </w:rPr>
                  <w:t>ch you are under a duty to comply, and the extent to which you are under a duty to comply with those standards, is available—</w:t>
                </w:r>
                <w:r>
                  <w:rPr>
                    <w:rFonts w:ascii="Arial" w:hAnsi="Arial" w:cs="Arial"/>
                    <w:color w:val="4C5763"/>
                    <w:sz w:val="24"/>
                  </w:rPr>
                  <w:br/>
                  <w:t>(a) on your website, and</w:t>
                </w:r>
                <w:r>
                  <w:rPr>
                    <w:rFonts w:ascii="Arial" w:hAnsi="Arial" w:cs="Arial"/>
                    <w:color w:val="4C5763"/>
                    <w:sz w:val="24"/>
                  </w:rPr>
                  <w:br/>
                  <w:t>(b) in each of your offices that are open to the public.</w:t>
                </w:r>
              </w:p>
            </w:tc>
            <w:tc>
              <w:tcPr>
                <w:tcW w:w="2000" w:type="dxa"/>
              </w:tcPr>
              <w:p w:rsidR="0060576B" w:rsidRDefault="00367FE1">
                <w:pPr>
                  <w:spacing w:after="0"/>
                </w:pPr>
                <w:r>
                  <w:rPr>
                    <w:rFonts w:ascii="Arial" w:hAnsi="Arial" w:cs="Arial"/>
                    <w:color w:val="4C5763"/>
                    <w:sz w:val="24"/>
                  </w:rPr>
                  <w:lastRenderedPageBreak/>
                  <w:t>25/01/2017</w:t>
                </w:r>
              </w:p>
            </w:tc>
          </w:tr>
          <w:tr w:rsidR="0060576B">
            <w:tc>
              <w:tcPr>
                <w:tcW w:w="1300" w:type="dxa"/>
              </w:tcPr>
              <w:p w:rsidR="0060576B" w:rsidRDefault="00367FE1">
                <w:pPr>
                  <w:spacing w:after="0"/>
                </w:pPr>
                <w:r>
                  <w:rPr>
                    <w:rFonts w:ascii="Arial" w:hAnsi="Arial" w:cs="Arial"/>
                    <w:color w:val="4C5763"/>
                    <w:sz w:val="24"/>
                  </w:rPr>
                  <w:lastRenderedPageBreak/>
                  <w:t>168</w:t>
                </w:r>
              </w:p>
            </w:tc>
            <w:tc>
              <w:tcPr>
                <w:tcW w:w="3000" w:type="dxa"/>
              </w:tcPr>
              <w:p w:rsidR="0060576B" w:rsidRDefault="00367FE1">
                <w:pPr>
                  <w:spacing w:after="0"/>
                </w:pPr>
                <w:r>
                  <w:rPr>
                    <w:rFonts w:ascii="Arial" w:hAnsi="Arial" w:cs="Arial"/>
                    <w:color w:val="4C5763"/>
                    <w:sz w:val="24"/>
                  </w:rPr>
                  <w:t>Supplementary - Record Keeping</w:t>
                </w:r>
              </w:p>
            </w:tc>
            <w:tc>
              <w:tcPr>
                <w:tcW w:w="7600" w:type="dxa"/>
              </w:tcPr>
              <w:p w:rsidR="0060576B" w:rsidRDefault="00367FE1">
                <w:pPr>
                  <w:spacing w:after="0"/>
                </w:pPr>
                <w:r>
                  <w:rPr>
                    <w:rFonts w:ascii="Arial" w:hAnsi="Arial" w:cs="Arial"/>
                    <w:color w:val="4C5763"/>
                    <w:sz w:val="24"/>
                  </w:rPr>
                  <w:t>Y</w:t>
                </w:r>
                <w:r>
                  <w:rPr>
                    <w:rFonts w:ascii="Arial" w:hAnsi="Arial" w:cs="Arial"/>
                    <w:color w:val="4C5763"/>
                    <w:sz w:val="24"/>
                  </w:rPr>
                  <w:t>ou must provide any records you kept in accordance with the record keeping standards with which you are under a duty to comply to the Welsh Language Commissioner, if the Commissioner asks for those records.</w:t>
                </w:r>
              </w:p>
            </w:tc>
            <w:tc>
              <w:tcPr>
                <w:tcW w:w="2000" w:type="dxa"/>
              </w:tcPr>
              <w:p w:rsidR="0060576B" w:rsidRDefault="00367FE1">
                <w:pPr>
                  <w:spacing w:after="0"/>
                </w:pPr>
                <w:r>
                  <w:rPr>
                    <w:rFonts w:ascii="Arial" w:hAnsi="Arial" w:cs="Arial"/>
                    <w:color w:val="4C5763"/>
                    <w:sz w:val="24"/>
                  </w:rPr>
                  <w:t>25/01/2017</w:t>
                </w:r>
              </w:p>
            </w:tc>
          </w:tr>
        </w:tbl>
      </w:sdtContent>
    </w:sdt>
    <w:p w:rsidR="00312B60" w:rsidRPr="00265B95" w:rsidRDefault="00312B60" w:rsidP="00312B60">
      <w:pPr>
        <w:spacing w:after="0" w:line="240" w:lineRule="auto"/>
        <w:rPr>
          <w:rFonts w:ascii="Arial" w:hAnsi="Arial" w:cs="Arial"/>
          <w:b/>
          <w:color w:val="595959" w:themeColor="text1" w:themeTint="A6"/>
          <w:sz w:val="28"/>
          <w:szCs w:val="28"/>
        </w:rPr>
        <w:sectPr w:rsidR="00312B60" w:rsidRPr="00265B95" w:rsidSect="00A20159">
          <w:type w:val="continuous"/>
          <w:pgSz w:w="16838" w:h="11906" w:orient="landscape"/>
          <w:pgMar w:top="1440" w:right="1440" w:bottom="1440" w:left="1440" w:header="708" w:footer="708" w:gutter="0"/>
          <w:cols w:space="708"/>
          <w:docGrid w:linePitch="360"/>
        </w:sectPr>
      </w:pPr>
    </w:p>
    <w:p w:rsidR="006A413B" w:rsidRDefault="006A413B" w:rsidP="00C85DED">
      <w:pPr>
        <w:ind w:right="-9712"/>
      </w:pPr>
    </w:p>
    <w:p w:rsidR="006A413B" w:rsidRDefault="006A413B" w:rsidP="00C85DED">
      <w:pPr>
        <w:ind w:right="-9712"/>
      </w:pPr>
    </w:p>
    <w:p w:rsidR="00C85DED" w:rsidRDefault="00C85DED" w:rsidP="00C85DED">
      <w:pPr>
        <w:ind w:right="-9712"/>
      </w:pPr>
      <w:bookmarkStart w:id="0" w:name="_GoBack"/>
      <w:bookmarkEnd w:id="0"/>
      <w:r w:rsidRPr="00EC5D7B">
        <w:rPr>
          <w:noProof/>
          <w:lang w:eastAsia="cy-GB"/>
        </w:rPr>
        <w:drawing>
          <wp:inline distT="0" distB="0" distL="0" distR="0">
            <wp:extent cx="1481373" cy="488950"/>
            <wp:effectExtent l="19050" t="0" r="4527" b="0"/>
            <wp:docPr id="89"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81373" cy="488950"/>
                    </a:xfrm>
                    <a:prstGeom prst="rect">
                      <a:avLst/>
                    </a:prstGeom>
                    <a:noFill/>
                    <a:ln w="9525">
                      <a:noFill/>
                      <a:miter lim="800000"/>
                      <a:headEnd/>
                      <a:tailEnd/>
                    </a:ln>
                  </pic:spPr>
                </pic:pic>
              </a:graphicData>
            </a:graphic>
          </wp:inline>
        </w:drawing>
      </w:r>
    </w:p>
    <w:p w:rsidR="00C85DED" w:rsidRDefault="00C85DED" w:rsidP="00C85DED">
      <w:pPr>
        <w:spacing w:after="0" w:line="240" w:lineRule="auto"/>
        <w:ind w:right="-9713"/>
        <w:rPr>
          <w:rFonts w:ascii="Arial" w:hAnsi="Arial" w:cs="Arial"/>
          <w:sz w:val="24"/>
          <w:szCs w:val="24"/>
        </w:rPr>
      </w:pPr>
      <w:r w:rsidRPr="00EC5D7B">
        <w:rPr>
          <w:rFonts w:ascii="Arial" w:hAnsi="Arial" w:cs="Arial"/>
          <w:b/>
          <w:sz w:val="24"/>
          <w:szCs w:val="24"/>
        </w:rPr>
        <w:t>Meri Huws</w:t>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sdt>
        <w:sdtPr>
          <w:rPr>
            <w:rFonts w:ascii="Arial" w:hAnsi="Arial" w:cs="Arial"/>
            <w:sz w:val="24"/>
            <w:szCs w:val="24"/>
          </w:rPr>
          <w:alias w:val="Date"/>
          <w:tag w:val="Date"/>
          <w:id w:val="-2142028838"/>
          <w:placeholder>
            <w:docPart w:val="B03F4120BDAC4F3294656611FB1380F3"/>
          </w:placeholder>
          <w:showingPlcHdr/>
        </w:sdtPr>
        <w:sdtContent>
          <w:r>
            <w:rPr>
              <w:rFonts w:ascii="Arial" w:hAnsi="Arial" w:cs="Arial"/>
              <w:color w:val="4C5763"/>
              <w:sz w:val="24"/>
            </w:rPr>
            <w:t>Date: 25/07/2016</w:t>
          </w:r>
        </w:sdtContent>
      </w:sdt>
    </w:p>
    <w:sdt>
      <w:sdtPr>
        <w:alias w:val="WLC"/>
        <w:tag w:val="WLC"/>
        <w:id w:val="607166971"/>
        <w:placeholder>
          <w:docPart w:val="B03F4120BDAC4F3294656611FB1380F3"/>
        </w:placeholder>
      </w:sdtPr>
      <w:sdtContent>
        <w:p w:rsidR="0060576B" w:rsidRDefault="00367FE1">
          <w:r>
            <w:rPr>
              <w:rFonts w:ascii="Arial" w:hAnsi="Arial" w:cs="Arial"/>
              <w:color w:val="4C5763"/>
              <w:sz w:val="24"/>
            </w:rPr>
            <w:t>Welsh Language Commissioner</w:t>
          </w:r>
        </w:p>
      </w:sdtContent>
    </w:sdt>
    <w:p w:rsidR="00680D00" w:rsidRDefault="00680D00"/>
    <w:sectPr w:rsidR="00680D00" w:rsidSect="00255CB0">
      <w:type w:val="continuous"/>
      <w:pgSz w:w="16838" w:h="11906" w:orient="landscape"/>
      <w:pgMar w:top="1440" w:right="1440" w:bottom="1440" w:left="1440" w:header="708" w:footer="708" w:gutter="0"/>
      <w:cols w:space="13"/>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405C0"/>
    <w:multiLevelType w:val="hybridMultilevel"/>
    <w:tmpl w:val="71763B92"/>
    <w:lvl w:ilvl="0" w:tplc="2E62CB90">
      <w:start w:val="1"/>
      <w:numFmt w:val="bullet"/>
      <w:lvlText w:val=""/>
      <w:lvlJc w:val="left"/>
      <w:pPr>
        <w:ind w:left="720" w:hanging="360"/>
      </w:pPr>
      <w:rPr>
        <w:rFonts w:ascii="Wingdings" w:hAnsi="Wingdings" w:hint="default"/>
        <w:color w:val="00B0F0"/>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12B60"/>
    <w:rsid w:val="00001125"/>
    <w:rsid w:val="00001411"/>
    <w:rsid w:val="00002555"/>
    <w:rsid w:val="000029FD"/>
    <w:rsid w:val="00003168"/>
    <w:rsid w:val="000036C9"/>
    <w:rsid w:val="00003D20"/>
    <w:rsid w:val="00003F37"/>
    <w:rsid w:val="00004E1C"/>
    <w:rsid w:val="00004F23"/>
    <w:rsid w:val="00005E00"/>
    <w:rsid w:val="000060B6"/>
    <w:rsid w:val="00006429"/>
    <w:rsid w:val="00007C87"/>
    <w:rsid w:val="00007DED"/>
    <w:rsid w:val="0001009C"/>
    <w:rsid w:val="000103AD"/>
    <w:rsid w:val="00010BC4"/>
    <w:rsid w:val="00010D81"/>
    <w:rsid w:val="000115AA"/>
    <w:rsid w:val="000115FB"/>
    <w:rsid w:val="0001255A"/>
    <w:rsid w:val="000127F2"/>
    <w:rsid w:val="000129CA"/>
    <w:rsid w:val="0001308F"/>
    <w:rsid w:val="000136AB"/>
    <w:rsid w:val="000140B1"/>
    <w:rsid w:val="0001470E"/>
    <w:rsid w:val="00014821"/>
    <w:rsid w:val="00015299"/>
    <w:rsid w:val="00016CAD"/>
    <w:rsid w:val="0001782D"/>
    <w:rsid w:val="00017927"/>
    <w:rsid w:val="00017B19"/>
    <w:rsid w:val="00017EC3"/>
    <w:rsid w:val="0002011D"/>
    <w:rsid w:val="000204E4"/>
    <w:rsid w:val="000208AA"/>
    <w:rsid w:val="0002105D"/>
    <w:rsid w:val="000214B6"/>
    <w:rsid w:val="0002199C"/>
    <w:rsid w:val="00021C12"/>
    <w:rsid w:val="000221EF"/>
    <w:rsid w:val="000225D9"/>
    <w:rsid w:val="00022915"/>
    <w:rsid w:val="00022C7C"/>
    <w:rsid w:val="000233C9"/>
    <w:rsid w:val="000242AC"/>
    <w:rsid w:val="00024693"/>
    <w:rsid w:val="000247E2"/>
    <w:rsid w:val="00024D88"/>
    <w:rsid w:val="00024F72"/>
    <w:rsid w:val="0002512C"/>
    <w:rsid w:val="000252C7"/>
    <w:rsid w:val="0002544C"/>
    <w:rsid w:val="0002607C"/>
    <w:rsid w:val="00026355"/>
    <w:rsid w:val="0002689F"/>
    <w:rsid w:val="000271CE"/>
    <w:rsid w:val="000313AC"/>
    <w:rsid w:val="000313C5"/>
    <w:rsid w:val="000316A3"/>
    <w:rsid w:val="000318CF"/>
    <w:rsid w:val="00031BBF"/>
    <w:rsid w:val="000335CA"/>
    <w:rsid w:val="000339F1"/>
    <w:rsid w:val="00033FCF"/>
    <w:rsid w:val="00034A98"/>
    <w:rsid w:val="00035F01"/>
    <w:rsid w:val="00036223"/>
    <w:rsid w:val="000368BC"/>
    <w:rsid w:val="0003693D"/>
    <w:rsid w:val="00036A5F"/>
    <w:rsid w:val="00037720"/>
    <w:rsid w:val="00037C5E"/>
    <w:rsid w:val="000400BD"/>
    <w:rsid w:val="000402C8"/>
    <w:rsid w:val="00040441"/>
    <w:rsid w:val="00041068"/>
    <w:rsid w:val="000418B3"/>
    <w:rsid w:val="00041902"/>
    <w:rsid w:val="00041A4F"/>
    <w:rsid w:val="00041EC9"/>
    <w:rsid w:val="0004258A"/>
    <w:rsid w:val="00042D7E"/>
    <w:rsid w:val="0004307F"/>
    <w:rsid w:val="00043B68"/>
    <w:rsid w:val="00043B9F"/>
    <w:rsid w:val="00044BDB"/>
    <w:rsid w:val="0004526E"/>
    <w:rsid w:val="00045A99"/>
    <w:rsid w:val="00047822"/>
    <w:rsid w:val="000479BF"/>
    <w:rsid w:val="00050149"/>
    <w:rsid w:val="00050792"/>
    <w:rsid w:val="000510B3"/>
    <w:rsid w:val="000512AE"/>
    <w:rsid w:val="000517E8"/>
    <w:rsid w:val="00051CC0"/>
    <w:rsid w:val="00052C87"/>
    <w:rsid w:val="00052F1C"/>
    <w:rsid w:val="000541A6"/>
    <w:rsid w:val="00054888"/>
    <w:rsid w:val="00054BBE"/>
    <w:rsid w:val="00054ED9"/>
    <w:rsid w:val="0005501E"/>
    <w:rsid w:val="00055221"/>
    <w:rsid w:val="00056016"/>
    <w:rsid w:val="00056672"/>
    <w:rsid w:val="00056946"/>
    <w:rsid w:val="00056D0A"/>
    <w:rsid w:val="00057103"/>
    <w:rsid w:val="0005786D"/>
    <w:rsid w:val="00057943"/>
    <w:rsid w:val="0006000F"/>
    <w:rsid w:val="00060D25"/>
    <w:rsid w:val="0006102D"/>
    <w:rsid w:val="00061487"/>
    <w:rsid w:val="000617C1"/>
    <w:rsid w:val="00061DC2"/>
    <w:rsid w:val="000636C7"/>
    <w:rsid w:val="000637B5"/>
    <w:rsid w:val="00064212"/>
    <w:rsid w:val="00064797"/>
    <w:rsid w:val="00064B2C"/>
    <w:rsid w:val="00065070"/>
    <w:rsid w:val="00065BA4"/>
    <w:rsid w:val="00066956"/>
    <w:rsid w:val="00066D21"/>
    <w:rsid w:val="000677D4"/>
    <w:rsid w:val="000678A5"/>
    <w:rsid w:val="000707C6"/>
    <w:rsid w:val="000712DF"/>
    <w:rsid w:val="000715A0"/>
    <w:rsid w:val="00071778"/>
    <w:rsid w:val="00071886"/>
    <w:rsid w:val="00071EB6"/>
    <w:rsid w:val="00072871"/>
    <w:rsid w:val="00072A4B"/>
    <w:rsid w:val="0007396B"/>
    <w:rsid w:val="00074761"/>
    <w:rsid w:val="000752A9"/>
    <w:rsid w:val="000762FE"/>
    <w:rsid w:val="0007694D"/>
    <w:rsid w:val="000775CF"/>
    <w:rsid w:val="00077E85"/>
    <w:rsid w:val="000802B8"/>
    <w:rsid w:val="000809FD"/>
    <w:rsid w:val="00080D72"/>
    <w:rsid w:val="00081474"/>
    <w:rsid w:val="0008192F"/>
    <w:rsid w:val="00082ABA"/>
    <w:rsid w:val="00082D49"/>
    <w:rsid w:val="00083863"/>
    <w:rsid w:val="000848F2"/>
    <w:rsid w:val="000851E5"/>
    <w:rsid w:val="00085785"/>
    <w:rsid w:val="00085ABC"/>
    <w:rsid w:val="00086CC9"/>
    <w:rsid w:val="00086D8A"/>
    <w:rsid w:val="00090110"/>
    <w:rsid w:val="00090593"/>
    <w:rsid w:val="00090B95"/>
    <w:rsid w:val="00090DD0"/>
    <w:rsid w:val="00091C32"/>
    <w:rsid w:val="000937A4"/>
    <w:rsid w:val="00094154"/>
    <w:rsid w:val="000943F1"/>
    <w:rsid w:val="000947E9"/>
    <w:rsid w:val="00095148"/>
    <w:rsid w:val="0009521D"/>
    <w:rsid w:val="00095347"/>
    <w:rsid w:val="0009544F"/>
    <w:rsid w:val="00095461"/>
    <w:rsid w:val="000959DD"/>
    <w:rsid w:val="00095E93"/>
    <w:rsid w:val="00096737"/>
    <w:rsid w:val="00096A10"/>
    <w:rsid w:val="00096A26"/>
    <w:rsid w:val="00096A3D"/>
    <w:rsid w:val="00096D29"/>
    <w:rsid w:val="00096E87"/>
    <w:rsid w:val="00097AA9"/>
    <w:rsid w:val="00097CDD"/>
    <w:rsid w:val="00097E9C"/>
    <w:rsid w:val="00097EB6"/>
    <w:rsid w:val="000A08EF"/>
    <w:rsid w:val="000A0E8A"/>
    <w:rsid w:val="000A0FC5"/>
    <w:rsid w:val="000A13AA"/>
    <w:rsid w:val="000A2552"/>
    <w:rsid w:val="000A3F77"/>
    <w:rsid w:val="000A4E9B"/>
    <w:rsid w:val="000A5058"/>
    <w:rsid w:val="000A530E"/>
    <w:rsid w:val="000A54B6"/>
    <w:rsid w:val="000A6D2A"/>
    <w:rsid w:val="000A7220"/>
    <w:rsid w:val="000A7A0E"/>
    <w:rsid w:val="000A7B0D"/>
    <w:rsid w:val="000B0C31"/>
    <w:rsid w:val="000B0D85"/>
    <w:rsid w:val="000B2D1A"/>
    <w:rsid w:val="000B4617"/>
    <w:rsid w:val="000B4A08"/>
    <w:rsid w:val="000B5310"/>
    <w:rsid w:val="000B531E"/>
    <w:rsid w:val="000B53B5"/>
    <w:rsid w:val="000B6860"/>
    <w:rsid w:val="000B76FD"/>
    <w:rsid w:val="000C0B6E"/>
    <w:rsid w:val="000C13A3"/>
    <w:rsid w:val="000C1559"/>
    <w:rsid w:val="000C184F"/>
    <w:rsid w:val="000C28C1"/>
    <w:rsid w:val="000C2A8A"/>
    <w:rsid w:val="000C31C8"/>
    <w:rsid w:val="000C3215"/>
    <w:rsid w:val="000C3998"/>
    <w:rsid w:val="000C3BCD"/>
    <w:rsid w:val="000C3C70"/>
    <w:rsid w:val="000C42CF"/>
    <w:rsid w:val="000C4361"/>
    <w:rsid w:val="000C48FF"/>
    <w:rsid w:val="000C4C59"/>
    <w:rsid w:val="000C5930"/>
    <w:rsid w:val="000C65F4"/>
    <w:rsid w:val="000C6EC8"/>
    <w:rsid w:val="000C700D"/>
    <w:rsid w:val="000C7EAF"/>
    <w:rsid w:val="000C7F4C"/>
    <w:rsid w:val="000D011A"/>
    <w:rsid w:val="000D0244"/>
    <w:rsid w:val="000D100A"/>
    <w:rsid w:val="000D1031"/>
    <w:rsid w:val="000D112F"/>
    <w:rsid w:val="000D13DB"/>
    <w:rsid w:val="000D1F47"/>
    <w:rsid w:val="000D338E"/>
    <w:rsid w:val="000D342C"/>
    <w:rsid w:val="000D3D88"/>
    <w:rsid w:val="000D3F21"/>
    <w:rsid w:val="000D532C"/>
    <w:rsid w:val="000D53B6"/>
    <w:rsid w:val="000D58EC"/>
    <w:rsid w:val="000D6084"/>
    <w:rsid w:val="000D6350"/>
    <w:rsid w:val="000D64FF"/>
    <w:rsid w:val="000D67E3"/>
    <w:rsid w:val="000D76C8"/>
    <w:rsid w:val="000E02DD"/>
    <w:rsid w:val="000E064F"/>
    <w:rsid w:val="000E0CC2"/>
    <w:rsid w:val="000E1E8D"/>
    <w:rsid w:val="000E22D8"/>
    <w:rsid w:val="000E3572"/>
    <w:rsid w:val="000E3BE7"/>
    <w:rsid w:val="000E4091"/>
    <w:rsid w:val="000E49CF"/>
    <w:rsid w:val="000E4E90"/>
    <w:rsid w:val="000E55BC"/>
    <w:rsid w:val="000E593D"/>
    <w:rsid w:val="000E5CF6"/>
    <w:rsid w:val="000E627E"/>
    <w:rsid w:val="000E69F7"/>
    <w:rsid w:val="000E6E25"/>
    <w:rsid w:val="000E7AC4"/>
    <w:rsid w:val="000F0172"/>
    <w:rsid w:val="000F0AE9"/>
    <w:rsid w:val="000F130F"/>
    <w:rsid w:val="000F307F"/>
    <w:rsid w:val="000F329B"/>
    <w:rsid w:val="000F34FC"/>
    <w:rsid w:val="000F3CB3"/>
    <w:rsid w:val="000F4143"/>
    <w:rsid w:val="000F496C"/>
    <w:rsid w:val="000F5B97"/>
    <w:rsid w:val="000F5BAB"/>
    <w:rsid w:val="000F5FA4"/>
    <w:rsid w:val="000F7008"/>
    <w:rsid w:val="000F7A6D"/>
    <w:rsid w:val="000F7E1D"/>
    <w:rsid w:val="00100406"/>
    <w:rsid w:val="001014C1"/>
    <w:rsid w:val="00102999"/>
    <w:rsid w:val="00102D90"/>
    <w:rsid w:val="00104128"/>
    <w:rsid w:val="00104135"/>
    <w:rsid w:val="0010415E"/>
    <w:rsid w:val="001041EC"/>
    <w:rsid w:val="00104262"/>
    <w:rsid w:val="001046C4"/>
    <w:rsid w:val="00104ED7"/>
    <w:rsid w:val="00105167"/>
    <w:rsid w:val="00105201"/>
    <w:rsid w:val="001065D6"/>
    <w:rsid w:val="00106F4C"/>
    <w:rsid w:val="00107222"/>
    <w:rsid w:val="00107AC1"/>
    <w:rsid w:val="00107CA8"/>
    <w:rsid w:val="00110168"/>
    <w:rsid w:val="00111F9A"/>
    <w:rsid w:val="001122EE"/>
    <w:rsid w:val="00116B9C"/>
    <w:rsid w:val="00116C4D"/>
    <w:rsid w:val="00117021"/>
    <w:rsid w:val="001176D5"/>
    <w:rsid w:val="00117ACB"/>
    <w:rsid w:val="00120503"/>
    <w:rsid w:val="001207AB"/>
    <w:rsid w:val="0012197B"/>
    <w:rsid w:val="00123015"/>
    <w:rsid w:val="00123023"/>
    <w:rsid w:val="0012337D"/>
    <w:rsid w:val="00123412"/>
    <w:rsid w:val="001235D3"/>
    <w:rsid w:val="001235DE"/>
    <w:rsid w:val="001247B1"/>
    <w:rsid w:val="00125014"/>
    <w:rsid w:val="00125041"/>
    <w:rsid w:val="00125139"/>
    <w:rsid w:val="00125E65"/>
    <w:rsid w:val="001264A0"/>
    <w:rsid w:val="00126526"/>
    <w:rsid w:val="0012658F"/>
    <w:rsid w:val="00126C90"/>
    <w:rsid w:val="00127038"/>
    <w:rsid w:val="001275E7"/>
    <w:rsid w:val="00132C50"/>
    <w:rsid w:val="00133436"/>
    <w:rsid w:val="0013394B"/>
    <w:rsid w:val="001349C9"/>
    <w:rsid w:val="00134A7D"/>
    <w:rsid w:val="00135EFF"/>
    <w:rsid w:val="0013657F"/>
    <w:rsid w:val="001367D7"/>
    <w:rsid w:val="00137251"/>
    <w:rsid w:val="0013736D"/>
    <w:rsid w:val="00137521"/>
    <w:rsid w:val="00137550"/>
    <w:rsid w:val="001400F0"/>
    <w:rsid w:val="001409AA"/>
    <w:rsid w:val="00140B84"/>
    <w:rsid w:val="00141FE7"/>
    <w:rsid w:val="001425B5"/>
    <w:rsid w:val="001425CE"/>
    <w:rsid w:val="00142B70"/>
    <w:rsid w:val="0014358D"/>
    <w:rsid w:val="00143708"/>
    <w:rsid w:val="00143965"/>
    <w:rsid w:val="0014528D"/>
    <w:rsid w:val="00145C48"/>
    <w:rsid w:val="00146D07"/>
    <w:rsid w:val="001470E9"/>
    <w:rsid w:val="00151135"/>
    <w:rsid w:val="00151747"/>
    <w:rsid w:val="001521E4"/>
    <w:rsid w:val="0015250F"/>
    <w:rsid w:val="00152CC1"/>
    <w:rsid w:val="001532A5"/>
    <w:rsid w:val="00153C03"/>
    <w:rsid w:val="00153CF3"/>
    <w:rsid w:val="00154C9F"/>
    <w:rsid w:val="00154E98"/>
    <w:rsid w:val="001550DA"/>
    <w:rsid w:val="001575F7"/>
    <w:rsid w:val="00160A94"/>
    <w:rsid w:val="00161161"/>
    <w:rsid w:val="00161B20"/>
    <w:rsid w:val="0016284F"/>
    <w:rsid w:val="00163063"/>
    <w:rsid w:val="00163077"/>
    <w:rsid w:val="00163090"/>
    <w:rsid w:val="0016311D"/>
    <w:rsid w:val="00163702"/>
    <w:rsid w:val="00163814"/>
    <w:rsid w:val="0016463B"/>
    <w:rsid w:val="001647CF"/>
    <w:rsid w:val="00164F7B"/>
    <w:rsid w:val="00165615"/>
    <w:rsid w:val="00166ECC"/>
    <w:rsid w:val="00167940"/>
    <w:rsid w:val="00170303"/>
    <w:rsid w:val="001708F6"/>
    <w:rsid w:val="00170F22"/>
    <w:rsid w:val="00171A3D"/>
    <w:rsid w:val="00171A4D"/>
    <w:rsid w:val="00171B75"/>
    <w:rsid w:val="00171BA1"/>
    <w:rsid w:val="00172AC8"/>
    <w:rsid w:val="00172B31"/>
    <w:rsid w:val="0017392A"/>
    <w:rsid w:val="00173A4A"/>
    <w:rsid w:val="001747FB"/>
    <w:rsid w:val="0017523B"/>
    <w:rsid w:val="001766CF"/>
    <w:rsid w:val="001774C4"/>
    <w:rsid w:val="001778A3"/>
    <w:rsid w:val="0018011A"/>
    <w:rsid w:val="00181AB6"/>
    <w:rsid w:val="00181B32"/>
    <w:rsid w:val="001820B5"/>
    <w:rsid w:val="001826CB"/>
    <w:rsid w:val="001829D3"/>
    <w:rsid w:val="00182B7A"/>
    <w:rsid w:val="00182E8A"/>
    <w:rsid w:val="00183898"/>
    <w:rsid w:val="00183B95"/>
    <w:rsid w:val="00184BC8"/>
    <w:rsid w:val="00184E1C"/>
    <w:rsid w:val="0018572C"/>
    <w:rsid w:val="0018584C"/>
    <w:rsid w:val="00185EDA"/>
    <w:rsid w:val="00186311"/>
    <w:rsid w:val="00186441"/>
    <w:rsid w:val="0018685B"/>
    <w:rsid w:val="00190B7F"/>
    <w:rsid w:val="001910A8"/>
    <w:rsid w:val="001913F2"/>
    <w:rsid w:val="00191A79"/>
    <w:rsid w:val="00191EF3"/>
    <w:rsid w:val="00192A54"/>
    <w:rsid w:val="001932B7"/>
    <w:rsid w:val="001934EC"/>
    <w:rsid w:val="001935C9"/>
    <w:rsid w:val="00193BF0"/>
    <w:rsid w:val="0019434B"/>
    <w:rsid w:val="0019575A"/>
    <w:rsid w:val="00196F4A"/>
    <w:rsid w:val="00196F69"/>
    <w:rsid w:val="001A0E0D"/>
    <w:rsid w:val="001A0F9F"/>
    <w:rsid w:val="001A1A8C"/>
    <w:rsid w:val="001A32E3"/>
    <w:rsid w:val="001A3C29"/>
    <w:rsid w:val="001A4925"/>
    <w:rsid w:val="001A4D31"/>
    <w:rsid w:val="001A51FD"/>
    <w:rsid w:val="001A5FE2"/>
    <w:rsid w:val="001A6780"/>
    <w:rsid w:val="001A7014"/>
    <w:rsid w:val="001A72C5"/>
    <w:rsid w:val="001B01DC"/>
    <w:rsid w:val="001B024C"/>
    <w:rsid w:val="001B03A4"/>
    <w:rsid w:val="001B0A4E"/>
    <w:rsid w:val="001B16C9"/>
    <w:rsid w:val="001B16F4"/>
    <w:rsid w:val="001B1E8D"/>
    <w:rsid w:val="001B2570"/>
    <w:rsid w:val="001B3063"/>
    <w:rsid w:val="001B41EA"/>
    <w:rsid w:val="001B4964"/>
    <w:rsid w:val="001B4A62"/>
    <w:rsid w:val="001B540A"/>
    <w:rsid w:val="001B566A"/>
    <w:rsid w:val="001B5CA8"/>
    <w:rsid w:val="001B5EE2"/>
    <w:rsid w:val="001B7A92"/>
    <w:rsid w:val="001B7EEC"/>
    <w:rsid w:val="001C0601"/>
    <w:rsid w:val="001C1E17"/>
    <w:rsid w:val="001C21B1"/>
    <w:rsid w:val="001C21ED"/>
    <w:rsid w:val="001C2B35"/>
    <w:rsid w:val="001C3634"/>
    <w:rsid w:val="001C3F0A"/>
    <w:rsid w:val="001C3F73"/>
    <w:rsid w:val="001C4394"/>
    <w:rsid w:val="001C47B0"/>
    <w:rsid w:val="001C4F47"/>
    <w:rsid w:val="001C5559"/>
    <w:rsid w:val="001C5683"/>
    <w:rsid w:val="001C6352"/>
    <w:rsid w:val="001C660D"/>
    <w:rsid w:val="001C6714"/>
    <w:rsid w:val="001C73E6"/>
    <w:rsid w:val="001D12AF"/>
    <w:rsid w:val="001D23F0"/>
    <w:rsid w:val="001D3343"/>
    <w:rsid w:val="001D3921"/>
    <w:rsid w:val="001D3E46"/>
    <w:rsid w:val="001D424B"/>
    <w:rsid w:val="001D451A"/>
    <w:rsid w:val="001D486C"/>
    <w:rsid w:val="001D4918"/>
    <w:rsid w:val="001D4F70"/>
    <w:rsid w:val="001D53A7"/>
    <w:rsid w:val="001D6665"/>
    <w:rsid w:val="001D6B26"/>
    <w:rsid w:val="001D71E9"/>
    <w:rsid w:val="001E006D"/>
    <w:rsid w:val="001E0668"/>
    <w:rsid w:val="001E10FA"/>
    <w:rsid w:val="001E13F4"/>
    <w:rsid w:val="001E2292"/>
    <w:rsid w:val="001E22A6"/>
    <w:rsid w:val="001E2DDE"/>
    <w:rsid w:val="001E311F"/>
    <w:rsid w:val="001E3C60"/>
    <w:rsid w:val="001E41EA"/>
    <w:rsid w:val="001E42E2"/>
    <w:rsid w:val="001E4898"/>
    <w:rsid w:val="001E4905"/>
    <w:rsid w:val="001E4B0D"/>
    <w:rsid w:val="001E57ED"/>
    <w:rsid w:val="001E608F"/>
    <w:rsid w:val="001E6345"/>
    <w:rsid w:val="001E66E7"/>
    <w:rsid w:val="001E6D7B"/>
    <w:rsid w:val="001E76F6"/>
    <w:rsid w:val="001F0499"/>
    <w:rsid w:val="001F09E9"/>
    <w:rsid w:val="001F0DCE"/>
    <w:rsid w:val="001F0E1A"/>
    <w:rsid w:val="001F15EE"/>
    <w:rsid w:val="001F18AA"/>
    <w:rsid w:val="001F1E94"/>
    <w:rsid w:val="001F1F2E"/>
    <w:rsid w:val="001F2B18"/>
    <w:rsid w:val="001F2D64"/>
    <w:rsid w:val="001F3210"/>
    <w:rsid w:val="001F49E1"/>
    <w:rsid w:val="001F4DCF"/>
    <w:rsid w:val="001F54AD"/>
    <w:rsid w:val="001F5CF5"/>
    <w:rsid w:val="001F5E6E"/>
    <w:rsid w:val="001F600D"/>
    <w:rsid w:val="001F625C"/>
    <w:rsid w:val="001F7014"/>
    <w:rsid w:val="001F723C"/>
    <w:rsid w:val="001F77A0"/>
    <w:rsid w:val="0020052A"/>
    <w:rsid w:val="00200ABA"/>
    <w:rsid w:val="00200AE0"/>
    <w:rsid w:val="002016AF"/>
    <w:rsid w:val="00201778"/>
    <w:rsid w:val="0020203F"/>
    <w:rsid w:val="0020254C"/>
    <w:rsid w:val="00202C75"/>
    <w:rsid w:val="00203348"/>
    <w:rsid w:val="00203DDA"/>
    <w:rsid w:val="00203E26"/>
    <w:rsid w:val="00204562"/>
    <w:rsid w:val="00206592"/>
    <w:rsid w:val="00206D5A"/>
    <w:rsid w:val="00207437"/>
    <w:rsid w:val="00207CE8"/>
    <w:rsid w:val="00210070"/>
    <w:rsid w:val="00210A5E"/>
    <w:rsid w:val="002120B9"/>
    <w:rsid w:val="0021266E"/>
    <w:rsid w:val="00212683"/>
    <w:rsid w:val="002126B4"/>
    <w:rsid w:val="002127E5"/>
    <w:rsid w:val="0021408E"/>
    <w:rsid w:val="002146F9"/>
    <w:rsid w:val="00214B9A"/>
    <w:rsid w:val="00214BFD"/>
    <w:rsid w:val="00214E4F"/>
    <w:rsid w:val="00215195"/>
    <w:rsid w:val="002152C8"/>
    <w:rsid w:val="00215CBE"/>
    <w:rsid w:val="00216556"/>
    <w:rsid w:val="0021664E"/>
    <w:rsid w:val="00217585"/>
    <w:rsid w:val="00217E98"/>
    <w:rsid w:val="00220282"/>
    <w:rsid w:val="0022112C"/>
    <w:rsid w:val="00222619"/>
    <w:rsid w:val="0022283B"/>
    <w:rsid w:val="00222DEE"/>
    <w:rsid w:val="0022302E"/>
    <w:rsid w:val="00223114"/>
    <w:rsid w:val="00223C95"/>
    <w:rsid w:val="00223F56"/>
    <w:rsid w:val="00224762"/>
    <w:rsid w:val="0022486E"/>
    <w:rsid w:val="00224F14"/>
    <w:rsid w:val="00226398"/>
    <w:rsid w:val="002263D8"/>
    <w:rsid w:val="00226DBD"/>
    <w:rsid w:val="00227250"/>
    <w:rsid w:val="0022773F"/>
    <w:rsid w:val="00227D94"/>
    <w:rsid w:val="00227F83"/>
    <w:rsid w:val="00230504"/>
    <w:rsid w:val="0023097B"/>
    <w:rsid w:val="00230DA5"/>
    <w:rsid w:val="002313A9"/>
    <w:rsid w:val="0023154F"/>
    <w:rsid w:val="00232218"/>
    <w:rsid w:val="00232822"/>
    <w:rsid w:val="00232858"/>
    <w:rsid w:val="002328CA"/>
    <w:rsid w:val="002328FB"/>
    <w:rsid w:val="00232A78"/>
    <w:rsid w:val="0023318F"/>
    <w:rsid w:val="002335AE"/>
    <w:rsid w:val="0023430C"/>
    <w:rsid w:val="00234B31"/>
    <w:rsid w:val="00234B73"/>
    <w:rsid w:val="00235464"/>
    <w:rsid w:val="00235626"/>
    <w:rsid w:val="002360A5"/>
    <w:rsid w:val="0023741B"/>
    <w:rsid w:val="0023788C"/>
    <w:rsid w:val="00237890"/>
    <w:rsid w:val="00237B0B"/>
    <w:rsid w:val="00237C24"/>
    <w:rsid w:val="00240673"/>
    <w:rsid w:val="002406CD"/>
    <w:rsid w:val="00240AE8"/>
    <w:rsid w:val="00240AFD"/>
    <w:rsid w:val="00240D50"/>
    <w:rsid w:val="00241011"/>
    <w:rsid w:val="00241FDF"/>
    <w:rsid w:val="00242A43"/>
    <w:rsid w:val="00243EDC"/>
    <w:rsid w:val="00245367"/>
    <w:rsid w:val="00245369"/>
    <w:rsid w:val="00245773"/>
    <w:rsid w:val="0024677E"/>
    <w:rsid w:val="0024722B"/>
    <w:rsid w:val="00247B85"/>
    <w:rsid w:val="0025027B"/>
    <w:rsid w:val="002504D6"/>
    <w:rsid w:val="00252412"/>
    <w:rsid w:val="002526B0"/>
    <w:rsid w:val="00253365"/>
    <w:rsid w:val="00253B93"/>
    <w:rsid w:val="002545DF"/>
    <w:rsid w:val="00254E35"/>
    <w:rsid w:val="00254FE5"/>
    <w:rsid w:val="0025533E"/>
    <w:rsid w:val="0025539D"/>
    <w:rsid w:val="00256420"/>
    <w:rsid w:val="002567B9"/>
    <w:rsid w:val="00256FB6"/>
    <w:rsid w:val="00260ADC"/>
    <w:rsid w:val="00260B8A"/>
    <w:rsid w:val="00261E26"/>
    <w:rsid w:val="00262935"/>
    <w:rsid w:val="002631AB"/>
    <w:rsid w:val="0026352C"/>
    <w:rsid w:val="00263AC0"/>
    <w:rsid w:val="00263BD9"/>
    <w:rsid w:val="00264199"/>
    <w:rsid w:val="002641FE"/>
    <w:rsid w:val="0026445F"/>
    <w:rsid w:val="00264495"/>
    <w:rsid w:val="00264BCB"/>
    <w:rsid w:val="00264CCE"/>
    <w:rsid w:val="00265042"/>
    <w:rsid w:val="00265619"/>
    <w:rsid w:val="00265B60"/>
    <w:rsid w:val="00265B95"/>
    <w:rsid w:val="00265C76"/>
    <w:rsid w:val="002664C3"/>
    <w:rsid w:val="00267004"/>
    <w:rsid w:val="0027001C"/>
    <w:rsid w:val="00270118"/>
    <w:rsid w:val="0027086C"/>
    <w:rsid w:val="00270A1E"/>
    <w:rsid w:val="0027139A"/>
    <w:rsid w:val="00271C12"/>
    <w:rsid w:val="0027277A"/>
    <w:rsid w:val="0027399D"/>
    <w:rsid w:val="00273BCD"/>
    <w:rsid w:val="0027460C"/>
    <w:rsid w:val="00274766"/>
    <w:rsid w:val="002752FD"/>
    <w:rsid w:val="00275BC2"/>
    <w:rsid w:val="00276D9D"/>
    <w:rsid w:val="00277893"/>
    <w:rsid w:val="00277A43"/>
    <w:rsid w:val="00277F45"/>
    <w:rsid w:val="00280614"/>
    <w:rsid w:val="002807E1"/>
    <w:rsid w:val="00280B75"/>
    <w:rsid w:val="00281550"/>
    <w:rsid w:val="00281CAE"/>
    <w:rsid w:val="002823A8"/>
    <w:rsid w:val="00282DDD"/>
    <w:rsid w:val="00283C2E"/>
    <w:rsid w:val="00283FEB"/>
    <w:rsid w:val="00284686"/>
    <w:rsid w:val="002846E5"/>
    <w:rsid w:val="00284750"/>
    <w:rsid w:val="00286542"/>
    <w:rsid w:val="002865E4"/>
    <w:rsid w:val="00286C84"/>
    <w:rsid w:val="00290468"/>
    <w:rsid w:val="002909CD"/>
    <w:rsid w:val="002909F4"/>
    <w:rsid w:val="002910DA"/>
    <w:rsid w:val="002916A7"/>
    <w:rsid w:val="00291D72"/>
    <w:rsid w:val="00292ECA"/>
    <w:rsid w:val="0029331F"/>
    <w:rsid w:val="00293324"/>
    <w:rsid w:val="002934FC"/>
    <w:rsid w:val="00295075"/>
    <w:rsid w:val="0029567B"/>
    <w:rsid w:val="00295701"/>
    <w:rsid w:val="00295B4A"/>
    <w:rsid w:val="00296CE5"/>
    <w:rsid w:val="00296E63"/>
    <w:rsid w:val="00297397"/>
    <w:rsid w:val="002A05CC"/>
    <w:rsid w:val="002A06C1"/>
    <w:rsid w:val="002A0D61"/>
    <w:rsid w:val="002A12BC"/>
    <w:rsid w:val="002A1536"/>
    <w:rsid w:val="002A19EB"/>
    <w:rsid w:val="002A2162"/>
    <w:rsid w:val="002A2459"/>
    <w:rsid w:val="002A30E5"/>
    <w:rsid w:val="002A33B5"/>
    <w:rsid w:val="002A3807"/>
    <w:rsid w:val="002A4439"/>
    <w:rsid w:val="002A4C81"/>
    <w:rsid w:val="002A4FDC"/>
    <w:rsid w:val="002A5059"/>
    <w:rsid w:val="002A70FB"/>
    <w:rsid w:val="002A7151"/>
    <w:rsid w:val="002A7721"/>
    <w:rsid w:val="002B0594"/>
    <w:rsid w:val="002B0CAB"/>
    <w:rsid w:val="002B19E4"/>
    <w:rsid w:val="002B1E50"/>
    <w:rsid w:val="002B1FC7"/>
    <w:rsid w:val="002B3116"/>
    <w:rsid w:val="002B330B"/>
    <w:rsid w:val="002B35FA"/>
    <w:rsid w:val="002B36E9"/>
    <w:rsid w:val="002B3982"/>
    <w:rsid w:val="002B496A"/>
    <w:rsid w:val="002B5917"/>
    <w:rsid w:val="002B5C5C"/>
    <w:rsid w:val="002B65C4"/>
    <w:rsid w:val="002B6F77"/>
    <w:rsid w:val="002B7435"/>
    <w:rsid w:val="002C0867"/>
    <w:rsid w:val="002C0B1C"/>
    <w:rsid w:val="002C186E"/>
    <w:rsid w:val="002C19E3"/>
    <w:rsid w:val="002C1AE4"/>
    <w:rsid w:val="002C2087"/>
    <w:rsid w:val="002C2A7B"/>
    <w:rsid w:val="002C3436"/>
    <w:rsid w:val="002C35AB"/>
    <w:rsid w:val="002C4717"/>
    <w:rsid w:val="002C487E"/>
    <w:rsid w:val="002C4B0B"/>
    <w:rsid w:val="002C50F5"/>
    <w:rsid w:val="002C526C"/>
    <w:rsid w:val="002C5F45"/>
    <w:rsid w:val="002C6D15"/>
    <w:rsid w:val="002C6EDE"/>
    <w:rsid w:val="002C75DB"/>
    <w:rsid w:val="002C7E6F"/>
    <w:rsid w:val="002C7FE9"/>
    <w:rsid w:val="002D01AE"/>
    <w:rsid w:val="002D02D8"/>
    <w:rsid w:val="002D04D4"/>
    <w:rsid w:val="002D082B"/>
    <w:rsid w:val="002D09B7"/>
    <w:rsid w:val="002D0D8A"/>
    <w:rsid w:val="002D1B4E"/>
    <w:rsid w:val="002D1F26"/>
    <w:rsid w:val="002D2B64"/>
    <w:rsid w:val="002D2F8B"/>
    <w:rsid w:val="002D3037"/>
    <w:rsid w:val="002D30AE"/>
    <w:rsid w:val="002D44C3"/>
    <w:rsid w:val="002D5A12"/>
    <w:rsid w:val="002D5BFA"/>
    <w:rsid w:val="002D5D7D"/>
    <w:rsid w:val="002D659D"/>
    <w:rsid w:val="002D65BA"/>
    <w:rsid w:val="002D6C23"/>
    <w:rsid w:val="002D73C7"/>
    <w:rsid w:val="002D7719"/>
    <w:rsid w:val="002D77C0"/>
    <w:rsid w:val="002E0485"/>
    <w:rsid w:val="002E19C9"/>
    <w:rsid w:val="002E22A0"/>
    <w:rsid w:val="002E2354"/>
    <w:rsid w:val="002E38E3"/>
    <w:rsid w:val="002E3EB7"/>
    <w:rsid w:val="002E42DD"/>
    <w:rsid w:val="002E4826"/>
    <w:rsid w:val="002E53B4"/>
    <w:rsid w:val="002E56FF"/>
    <w:rsid w:val="002E587A"/>
    <w:rsid w:val="002E6206"/>
    <w:rsid w:val="002E6DB7"/>
    <w:rsid w:val="002E75CC"/>
    <w:rsid w:val="002E7954"/>
    <w:rsid w:val="002E7C76"/>
    <w:rsid w:val="002F0035"/>
    <w:rsid w:val="002F00E7"/>
    <w:rsid w:val="002F0C54"/>
    <w:rsid w:val="002F23CB"/>
    <w:rsid w:val="002F27D7"/>
    <w:rsid w:val="002F288F"/>
    <w:rsid w:val="002F2B82"/>
    <w:rsid w:val="002F30C1"/>
    <w:rsid w:val="002F31D9"/>
    <w:rsid w:val="002F346E"/>
    <w:rsid w:val="002F394A"/>
    <w:rsid w:val="002F3A93"/>
    <w:rsid w:val="002F4325"/>
    <w:rsid w:val="002F49DF"/>
    <w:rsid w:val="002F5374"/>
    <w:rsid w:val="002F56A4"/>
    <w:rsid w:val="002F5B81"/>
    <w:rsid w:val="002F5F2C"/>
    <w:rsid w:val="002F6D9C"/>
    <w:rsid w:val="002F6DF4"/>
    <w:rsid w:val="002F7140"/>
    <w:rsid w:val="002F7EE5"/>
    <w:rsid w:val="00300DC2"/>
    <w:rsid w:val="003010E2"/>
    <w:rsid w:val="00301160"/>
    <w:rsid w:val="00301F97"/>
    <w:rsid w:val="00302677"/>
    <w:rsid w:val="0030276B"/>
    <w:rsid w:val="00302B3F"/>
    <w:rsid w:val="00303230"/>
    <w:rsid w:val="0030327D"/>
    <w:rsid w:val="00303E8B"/>
    <w:rsid w:val="00304448"/>
    <w:rsid w:val="00304AEF"/>
    <w:rsid w:val="00305DB1"/>
    <w:rsid w:val="00305F47"/>
    <w:rsid w:val="00306D88"/>
    <w:rsid w:val="0030734F"/>
    <w:rsid w:val="00307DDE"/>
    <w:rsid w:val="00310144"/>
    <w:rsid w:val="00310C55"/>
    <w:rsid w:val="00310DB9"/>
    <w:rsid w:val="003118D8"/>
    <w:rsid w:val="003121C5"/>
    <w:rsid w:val="00312825"/>
    <w:rsid w:val="00312B60"/>
    <w:rsid w:val="0031380A"/>
    <w:rsid w:val="00314022"/>
    <w:rsid w:val="00314F22"/>
    <w:rsid w:val="003154BE"/>
    <w:rsid w:val="00315C9A"/>
    <w:rsid w:val="00316845"/>
    <w:rsid w:val="00316A19"/>
    <w:rsid w:val="00316E45"/>
    <w:rsid w:val="00316FF0"/>
    <w:rsid w:val="003171F6"/>
    <w:rsid w:val="00317B86"/>
    <w:rsid w:val="00317C6E"/>
    <w:rsid w:val="00317C94"/>
    <w:rsid w:val="00317D09"/>
    <w:rsid w:val="00321C9D"/>
    <w:rsid w:val="00322247"/>
    <w:rsid w:val="003232AE"/>
    <w:rsid w:val="003247BC"/>
    <w:rsid w:val="00325503"/>
    <w:rsid w:val="00325F3D"/>
    <w:rsid w:val="003266A2"/>
    <w:rsid w:val="003267E5"/>
    <w:rsid w:val="003268C6"/>
    <w:rsid w:val="00326FD6"/>
    <w:rsid w:val="003277C1"/>
    <w:rsid w:val="0032795E"/>
    <w:rsid w:val="00327BCC"/>
    <w:rsid w:val="003301A3"/>
    <w:rsid w:val="0033032F"/>
    <w:rsid w:val="0033045D"/>
    <w:rsid w:val="00330909"/>
    <w:rsid w:val="00330C9F"/>
    <w:rsid w:val="0033137F"/>
    <w:rsid w:val="003313CC"/>
    <w:rsid w:val="00331D75"/>
    <w:rsid w:val="00331DC3"/>
    <w:rsid w:val="00331F49"/>
    <w:rsid w:val="00332FAD"/>
    <w:rsid w:val="00334CF8"/>
    <w:rsid w:val="003355F0"/>
    <w:rsid w:val="00336BF0"/>
    <w:rsid w:val="003372E4"/>
    <w:rsid w:val="00337B03"/>
    <w:rsid w:val="00337CA5"/>
    <w:rsid w:val="00340228"/>
    <w:rsid w:val="0034043D"/>
    <w:rsid w:val="003407CC"/>
    <w:rsid w:val="003411F8"/>
    <w:rsid w:val="00342E97"/>
    <w:rsid w:val="003437E4"/>
    <w:rsid w:val="00343EAD"/>
    <w:rsid w:val="003444EC"/>
    <w:rsid w:val="003448A5"/>
    <w:rsid w:val="00345130"/>
    <w:rsid w:val="00345180"/>
    <w:rsid w:val="0034528D"/>
    <w:rsid w:val="00345DA2"/>
    <w:rsid w:val="0034613D"/>
    <w:rsid w:val="003463AE"/>
    <w:rsid w:val="0034660A"/>
    <w:rsid w:val="00346AA8"/>
    <w:rsid w:val="00346D96"/>
    <w:rsid w:val="00346F71"/>
    <w:rsid w:val="003472AC"/>
    <w:rsid w:val="003478EC"/>
    <w:rsid w:val="00350661"/>
    <w:rsid w:val="00350FB3"/>
    <w:rsid w:val="0035215B"/>
    <w:rsid w:val="00353402"/>
    <w:rsid w:val="00353542"/>
    <w:rsid w:val="003537EE"/>
    <w:rsid w:val="0035451A"/>
    <w:rsid w:val="003549DA"/>
    <w:rsid w:val="00354F12"/>
    <w:rsid w:val="00355137"/>
    <w:rsid w:val="003562B9"/>
    <w:rsid w:val="003565D5"/>
    <w:rsid w:val="003565FF"/>
    <w:rsid w:val="003567F4"/>
    <w:rsid w:val="00356C81"/>
    <w:rsid w:val="00357B33"/>
    <w:rsid w:val="00360197"/>
    <w:rsid w:val="003603B1"/>
    <w:rsid w:val="003608FD"/>
    <w:rsid w:val="00361A35"/>
    <w:rsid w:val="00362669"/>
    <w:rsid w:val="0036350A"/>
    <w:rsid w:val="003638DE"/>
    <w:rsid w:val="00363F5F"/>
    <w:rsid w:val="0036486F"/>
    <w:rsid w:val="00365322"/>
    <w:rsid w:val="003654CD"/>
    <w:rsid w:val="00365A55"/>
    <w:rsid w:val="00365ABF"/>
    <w:rsid w:val="00365EFB"/>
    <w:rsid w:val="00366096"/>
    <w:rsid w:val="00367263"/>
    <w:rsid w:val="003674A3"/>
    <w:rsid w:val="00367995"/>
    <w:rsid w:val="00367A07"/>
    <w:rsid w:val="0037009A"/>
    <w:rsid w:val="00370170"/>
    <w:rsid w:val="003719A1"/>
    <w:rsid w:val="00371E64"/>
    <w:rsid w:val="003725EE"/>
    <w:rsid w:val="00372C29"/>
    <w:rsid w:val="00372CD7"/>
    <w:rsid w:val="00374DDE"/>
    <w:rsid w:val="00375A14"/>
    <w:rsid w:val="00375B5C"/>
    <w:rsid w:val="00376145"/>
    <w:rsid w:val="00376C8F"/>
    <w:rsid w:val="00376D61"/>
    <w:rsid w:val="00376F46"/>
    <w:rsid w:val="003773D2"/>
    <w:rsid w:val="00377548"/>
    <w:rsid w:val="00380353"/>
    <w:rsid w:val="00380396"/>
    <w:rsid w:val="0038102C"/>
    <w:rsid w:val="00382005"/>
    <w:rsid w:val="00382069"/>
    <w:rsid w:val="00383025"/>
    <w:rsid w:val="0038564B"/>
    <w:rsid w:val="0038570C"/>
    <w:rsid w:val="00385D67"/>
    <w:rsid w:val="00386D51"/>
    <w:rsid w:val="00386DB1"/>
    <w:rsid w:val="00387313"/>
    <w:rsid w:val="00387898"/>
    <w:rsid w:val="0039094B"/>
    <w:rsid w:val="00390BCE"/>
    <w:rsid w:val="00390F60"/>
    <w:rsid w:val="003911DC"/>
    <w:rsid w:val="00391D66"/>
    <w:rsid w:val="00391F65"/>
    <w:rsid w:val="0039205E"/>
    <w:rsid w:val="0039235B"/>
    <w:rsid w:val="0039357B"/>
    <w:rsid w:val="003936FF"/>
    <w:rsid w:val="00393786"/>
    <w:rsid w:val="003939A0"/>
    <w:rsid w:val="003939F2"/>
    <w:rsid w:val="00393D9B"/>
    <w:rsid w:val="00394BCC"/>
    <w:rsid w:val="00394EF4"/>
    <w:rsid w:val="003957D4"/>
    <w:rsid w:val="00395CC7"/>
    <w:rsid w:val="003960DD"/>
    <w:rsid w:val="003965FA"/>
    <w:rsid w:val="0039678F"/>
    <w:rsid w:val="0039693E"/>
    <w:rsid w:val="00396979"/>
    <w:rsid w:val="00397C24"/>
    <w:rsid w:val="003A0664"/>
    <w:rsid w:val="003A07E3"/>
    <w:rsid w:val="003A1013"/>
    <w:rsid w:val="003A1096"/>
    <w:rsid w:val="003A19E0"/>
    <w:rsid w:val="003A1A1D"/>
    <w:rsid w:val="003A1AD5"/>
    <w:rsid w:val="003A1DB1"/>
    <w:rsid w:val="003A22CD"/>
    <w:rsid w:val="003A241C"/>
    <w:rsid w:val="003A24E0"/>
    <w:rsid w:val="003A2504"/>
    <w:rsid w:val="003A2B8E"/>
    <w:rsid w:val="003A2ED7"/>
    <w:rsid w:val="003A2F23"/>
    <w:rsid w:val="003A3584"/>
    <w:rsid w:val="003A39EA"/>
    <w:rsid w:val="003A43D8"/>
    <w:rsid w:val="003A447F"/>
    <w:rsid w:val="003A451F"/>
    <w:rsid w:val="003A4F72"/>
    <w:rsid w:val="003A54E9"/>
    <w:rsid w:val="003A57DF"/>
    <w:rsid w:val="003A5F93"/>
    <w:rsid w:val="003A6034"/>
    <w:rsid w:val="003A62C1"/>
    <w:rsid w:val="003A6A5E"/>
    <w:rsid w:val="003A6C1C"/>
    <w:rsid w:val="003B014C"/>
    <w:rsid w:val="003B2789"/>
    <w:rsid w:val="003B2D4C"/>
    <w:rsid w:val="003B2EB9"/>
    <w:rsid w:val="003B2FEC"/>
    <w:rsid w:val="003B328C"/>
    <w:rsid w:val="003B3DD9"/>
    <w:rsid w:val="003B4921"/>
    <w:rsid w:val="003B4B33"/>
    <w:rsid w:val="003B4B72"/>
    <w:rsid w:val="003B4B9F"/>
    <w:rsid w:val="003B559C"/>
    <w:rsid w:val="003B584F"/>
    <w:rsid w:val="003B613B"/>
    <w:rsid w:val="003B6544"/>
    <w:rsid w:val="003B6E9A"/>
    <w:rsid w:val="003C0A12"/>
    <w:rsid w:val="003C1430"/>
    <w:rsid w:val="003C1B7D"/>
    <w:rsid w:val="003C2212"/>
    <w:rsid w:val="003C2478"/>
    <w:rsid w:val="003C2845"/>
    <w:rsid w:val="003C2B52"/>
    <w:rsid w:val="003C40DE"/>
    <w:rsid w:val="003C44EC"/>
    <w:rsid w:val="003C4D38"/>
    <w:rsid w:val="003C50D6"/>
    <w:rsid w:val="003C548E"/>
    <w:rsid w:val="003C55DF"/>
    <w:rsid w:val="003C5615"/>
    <w:rsid w:val="003C5CDD"/>
    <w:rsid w:val="003C6D84"/>
    <w:rsid w:val="003C7E57"/>
    <w:rsid w:val="003D0072"/>
    <w:rsid w:val="003D018F"/>
    <w:rsid w:val="003D0862"/>
    <w:rsid w:val="003D0B43"/>
    <w:rsid w:val="003D0CFD"/>
    <w:rsid w:val="003D1E6F"/>
    <w:rsid w:val="003D21B3"/>
    <w:rsid w:val="003D2CEA"/>
    <w:rsid w:val="003D3752"/>
    <w:rsid w:val="003D3928"/>
    <w:rsid w:val="003D3B59"/>
    <w:rsid w:val="003D420F"/>
    <w:rsid w:val="003D449E"/>
    <w:rsid w:val="003D4622"/>
    <w:rsid w:val="003D4B46"/>
    <w:rsid w:val="003D4C45"/>
    <w:rsid w:val="003D57C4"/>
    <w:rsid w:val="003D6667"/>
    <w:rsid w:val="003D6A2B"/>
    <w:rsid w:val="003D6F3A"/>
    <w:rsid w:val="003D740E"/>
    <w:rsid w:val="003D79A9"/>
    <w:rsid w:val="003D7D26"/>
    <w:rsid w:val="003E014D"/>
    <w:rsid w:val="003E0209"/>
    <w:rsid w:val="003E03E8"/>
    <w:rsid w:val="003E19CC"/>
    <w:rsid w:val="003E1A31"/>
    <w:rsid w:val="003E1BED"/>
    <w:rsid w:val="003E24ED"/>
    <w:rsid w:val="003E2C13"/>
    <w:rsid w:val="003E2E14"/>
    <w:rsid w:val="003E3B4E"/>
    <w:rsid w:val="003E4137"/>
    <w:rsid w:val="003E56A5"/>
    <w:rsid w:val="003E61F4"/>
    <w:rsid w:val="003E66A2"/>
    <w:rsid w:val="003E713D"/>
    <w:rsid w:val="003F0CCF"/>
    <w:rsid w:val="003F1133"/>
    <w:rsid w:val="003F14CB"/>
    <w:rsid w:val="003F15C1"/>
    <w:rsid w:val="003F1966"/>
    <w:rsid w:val="003F1DA9"/>
    <w:rsid w:val="003F2248"/>
    <w:rsid w:val="003F26D7"/>
    <w:rsid w:val="003F2A5D"/>
    <w:rsid w:val="003F2F9C"/>
    <w:rsid w:val="003F43E0"/>
    <w:rsid w:val="003F4612"/>
    <w:rsid w:val="003F5412"/>
    <w:rsid w:val="003F54AA"/>
    <w:rsid w:val="003F683F"/>
    <w:rsid w:val="003F6D51"/>
    <w:rsid w:val="003F71A1"/>
    <w:rsid w:val="003F7218"/>
    <w:rsid w:val="00400D71"/>
    <w:rsid w:val="00400FB0"/>
    <w:rsid w:val="00401E95"/>
    <w:rsid w:val="0040216C"/>
    <w:rsid w:val="00402F36"/>
    <w:rsid w:val="00403171"/>
    <w:rsid w:val="00403758"/>
    <w:rsid w:val="00403802"/>
    <w:rsid w:val="004047C9"/>
    <w:rsid w:val="00404C60"/>
    <w:rsid w:val="00404E28"/>
    <w:rsid w:val="004053B1"/>
    <w:rsid w:val="004055BF"/>
    <w:rsid w:val="004057F2"/>
    <w:rsid w:val="00405AAA"/>
    <w:rsid w:val="004063E3"/>
    <w:rsid w:val="004069E3"/>
    <w:rsid w:val="00406BE3"/>
    <w:rsid w:val="0040739C"/>
    <w:rsid w:val="004102A2"/>
    <w:rsid w:val="00410782"/>
    <w:rsid w:val="00410ACC"/>
    <w:rsid w:val="00411915"/>
    <w:rsid w:val="00411A8F"/>
    <w:rsid w:val="004121A7"/>
    <w:rsid w:val="004122E4"/>
    <w:rsid w:val="00412CD1"/>
    <w:rsid w:val="004137A3"/>
    <w:rsid w:val="00414594"/>
    <w:rsid w:val="00414A7A"/>
    <w:rsid w:val="00415189"/>
    <w:rsid w:val="0041657D"/>
    <w:rsid w:val="0041663B"/>
    <w:rsid w:val="00416DC3"/>
    <w:rsid w:val="004170E2"/>
    <w:rsid w:val="00420207"/>
    <w:rsid w:val="004203BF"/>
    <w:rsid w:val="00421200"/>
    <w:rsid w:val="00421C21"/>
    <w:rsid w:val="00421D30"/>
    <w:rsid w:val="0042236C"/>
    <w:rsid w:val="004232F7"/>
    <w:rsid w:val="0042415F"/>
    <w:rsid w:val="00424579"/>
    <w:rsid w:val="004247EB"/>
    <w:rsid w:val="00424AC4"/>
    <w:rsid w:val="00424C8F"/>
    <w:rsid w:val="004250EB"/>
    <w:rsid w:val="00425218"/>
    <w:rsid w:val="00426C5F"/>
    <w:rsid w:val="00427892"/>
    <w:rsid w:val="0043006B"/>
    <w:rsid w:val="00430870"/>
    <w:rsid w:val="004308CC"/>
    <w:rsid w:val="00431221"/>
    <w:rsid w:val="004312A3"/>
    <w:rsid w:val="00431642"/>
    <w:rsid w:val="00431E3A"/>
    <w:rsid w:val="004339FC"/>
    <w:rsid w:val="00434BD6"/>
    <w:rsid w:val="004350F0"/>
    <w:rsid w:val="004359AF"/>
    <w:rsid w:val="00435D0F"/>
    <w:rsid w:val="00435F5B"/>
    <w:rsid w:val="00435FD3"/>
    <w:rsid w:val="004361E0"/>
    <w:rsid w:val="00436D5F"/>
    <w:rsid w:val="0043736A"/>
    <w:rsid w:val="00441213"/>
    <w:rsid w:val="004413A6"/>
    <w:rsid w:val="004418CE"/>
    <w:rsid w:val="00441BEA"/>
    <w:rsid w:val="0044234A"/>
    <w:rsid w:val="004423CA"/>
    <w:rsid w:val="00442EFD"/>
    <w:rsid w:val="004435BF"/>
    <w:rsid w:val="0044365B"/>
    <w:rsid w:val="004438B7"/>
    <w:rsid w:val="00444786"/>
    <w:rsid w:val="004453DF"/>
    <w:rsid w:val="00445D06"/>
    <w:rsid w:val="00445DAF"/>
    <w:rsid w:val="0044649B"/>
    <w:rsid w:val="004502C4"/>
    <w:rsid w:val="00450665"/>
    <w:rsid w:val="00450A83"/>
    <w:rsid w:val="00450FC3"/>
    <w:rsid w:val="0045137D"/>
    <w:rsid w:val="004513BA"/>
    <w:rsid w:val="00451B17"/>
    <w:rsid w:val="00451E96"/>
    <w:rsid w:val="004531E8"/>
    <w:rsid w:val="0045369A"/>
    <w:rsid w:val="00455014"/>
    <w:rsid w:val="004553D4"/>
    <w:rsid w:val="0045636F"/>
    <w:rsid w:val="00456863"/>
    <w:rsid w:val="00456EED"/>
    <w:rsid w:val="0045732A"/>
    <w:rsid w:val="0045737A"/>
    <w:rsid w:val="00460017"/>
    <w:rsid w:val="004601F7"/>
    <w:rsid w:val="00460FBD"/>
    <w:rsid w:val="00461F9F"/>
    <w:rsid w:val="00462181"/>
    <w:rsid w:val="00462D09"/>
    <w:rsid w:val="00462D50"/>
    <w:rsid w:val="00462F02"/>
    <w:rsid w:val="00463075"/>
    <w:rsid w:val="00463867"/>
    <w:rsid w:val="00463BD8"/>
    <w:rsid w:val="004641BD"/>
    <w:rsid w:val="00464D82"/>
    <w:rsid w:val="004661AF"/>
    <w:rsid w:val="00467590"/>
    <w:rsid w:val="004677B7"/>
    <w:rsid w:val="004678F1"/>
    <w:rsid w:val="00467914"/>
    <w:rsid w:val="004679C0"/>
    <w:rsid w:val="00470F3A"/>
    <w:rsid w:val="00471670"/>
    <w:rsid w:val="004716DB"/>
    <w:rsid w:val="004720A9"/>
    <w:rsid w:val="00472333"/>
    <w:rsid w:val="00472347"/>
    <w:rsid w:val="0047296A"/>
    <w:rsid w:val="004729AD"/>
    <w:rsid w:val="00472BED"/>
    <w:rsid w:val="004730A8"/>
    <w:rsid w:val="00475386"/>
    <w:rsid w:val="004756EA"/>
    <w:rsid w:val="00475EC1"/>
    <w:rsid w:val="00475FDB"/>
    <w:rsid w:val="004770D3"/>
    <w:rsid w:val="004776CD"/>
    <w:rsid w:val="00477CCB"/>
    <w:rsid w:val="00480624"/>
    <w:rsid w:val="0048063A"/>
    <w:rsid w:val="00480FE1"/>
    <w:rsid w:val="00481037"/>
    <w:rsid w:val="004811C8"/>
    <w:rsid w:val="00481970"/>
    <w:rsid w:val="004825B4"/>
    <w:rsid w:val="00482649"/>
    <w:rsid w:val="00482A7B"/>
    <w:rsid w:val="00482E4C"/>
    <w:rsid w:val="0048303D"/>
    <w:rsid w:val="00483359"/>
    <w:rsid w:val="00483CC3"/>
    <w:rsid w:val="00484AA9"/>
    <w:rsid w:val="00484FC4"/>
    <w:rsid w:val="0048516B"/>
    <w:rsid w:val="00485CDD"/>
    <w:rsid w:val="00486262"/>
    <w:rsid w:val="004867B8"/>
    <w:rsid w:val="004867E7"/>
    <w:rsid w:val="00486B3B"/>
    <w:rsid w:val="004871B4"/>
    <w:rsid w:val="00487578"/>
    <w:rsid w:val="00487747"/>
    <w:rsid w:val="0049090A"/>
    <w:rsid w:val="0049096B"/>
    <w:rsid w:val="00490B23"/>
    <w:rsid w:val="00490B46"/>
    <w:rsid w:val="00491BDC"/>
    <w:rsid w:val="00491D60"/>
    <w:rsid w:val="004921DF"/>
    <w:rsid w:val="004923F3"/>
    <w:rsid w:val="0049257F"/>
    <w:rsid w:val="00492B9F"/>
    <w:rsid w:val="00492EE6"/>
    <w:rsid w:val="00493CB8"/>
    <w:rsid w:val="00494229"/>
    <w:rsid w:val="00494A7E"/>
    <w:rsid w:val="00495265"/>
    <w:rsid w:val="0049587F"/>
    <w:rsid w:val="00495A8F"/>
    <w:rsid w:val="00495DE1"/>
    <w:rsid w:val="00496AF3"/>
    <w:rsid w:val="0049770A"/>
    <w:rsid w:val="0049785B"/>
    <w:rsid w:val="00497930"/>
    <w:rsid w:val="00497CA0"/>
    <w:rsid w:val="00497EFB"/>
    <w:rsid w:val="004A0775"/>
    <w:rsid w:val="004A0AD5"/>
    <w:rsid w:val="004A13BB"/>
    <w:rsid w:val="004A1957"/>
    <w:rsid w:val="004A1C84"/>
    <w:rsid w:val="004A1D87"/>
    <w:rsid w:val="004A27A1"/>
    <w:rsid w:val="004A2B1D"/>
    <w:rsid w:val="004A30B1"/>
    <w:rsid w:val="004A3B1C"/>
    <w:rsid w:val="004A3BC6"/>
    <w:rsid w:val="004A42E7"/>
    <w:rsid w:val="004A47B3"/>
    <w:rsid w:val="004A48C0"/>
    <w:rsid w:val="004A4A1B"/>
    <w:rsid w:val="004A4B6C"/>
    <w:rsid w:val="004A5A42"/>
    <w:rsid w:val="004A61AC"/>
    <w:rsid w:val="004A647E"/>
    <w:rsid w:val="004A69B7"/>
    <w:rsid w:val="004A6DC7"/>
    <w:rsid w:val="004B0B56"/>
    <w:rsid w:val="004B1609"/>
    <w:rsid w:val="004B1CD6"/>
    <w:rsid w:val="004B2851"/>
    <w:rsid w:val="004B2F5F"/>
    <w:rsid w:val="004B368D"/>
    <w:rsid w:val="004B3831"/>
    <w:rsid w:val="004B4028"/>
    <w:rsid w:val="004B41F4"/>
    <w:rsid w:val="004B43AB"/>
    <w:rsid w:val="004B52FB"/>
    <w:rsid w:val="004B5C22"/>
    <w:rsid w:val="004B6876"/>
    <w:rsid w:val="004C00E3"/>
    <w:rsid w:val="004C020D"/>
    <w:rsid w:val="004C10D0"/>
    <w:rsid w:val="004C1E82"/>
    <w:rsid w:val="004C1FF7"/>
    <w:rsid w:val="004C233A"/>
    <w:rsid w:val="004C2958"/>
    <w:rsid w:val="004C2E5F"/>
    <w:rsid w:val="004C3338"/>
    <w:rsid w:val="004C4A5A"/>
    <w:rsid w:val="004C577F"/>
    <w:rsid w:val="004C5A56"/>
    <w:rsid w:val="004C6767"/>
    <w:rsid w:val="004C6AEB"/>
    <w:rsid w:val="004C6FE7"/>
    <w:rsid w:val="004C7BEC"/>
    <w:rsid w:val="004D000B"/>
    <w:rsid w:val="004D00AC"/>
    <w:rsid w:val="004D07F2"/>
    <w:rsid w:val="004D0A92"/>
    <w:rsid w:val="004D0FD2"/>
    <w:rsid w:val="004D15A0"/>
    <w:rsid w:val="004D1DFC"/>
    <w:rsid w:val="004D28BD"/>
    <w:rsid w:val="004D3043"/>
    <w:rsid w:val="004D3D45"/>
    <w:rsid w:val="004D3D47"/>
    <w:rsid w:val="004D495E"/>
    <w:rsid w:val="004D53ED"/>
    <w:rsid w:val="004D5D1F"/>
    <w:rsid w:val="004D5FF5"/>
    <w:rsid w:val="004D6E05"/>
    <w:rsid w:val="004D6E0B"/>
    <w:rsid w:val="004D72CA"/>
    <w:rsid w:val="004D73EA"/>
    <w:rsid w:val="004D7417"/>
    <w:rsid w:val="004D7E73"/>
    <w:rsid w:val="004E03A0"/>
    <w:rsid w:val="004E10CC"/>
    <w:rsid w:val="004E1142"/>
    <w:rsid w:val="004E12A2"/>
    <w:rsid w:val="004E1639"/>
    <w:rsid w:val="004E181D"/>
    <w:rsid w:val="004E1DB7"/>
    <w:rsid w:val="004E2B92"/>
    <w:rsid w:val="004E3710"/>
    <w:rsid w:val="004E4F48"/>
    <w:rsid w:val="004E5103"/>
    <w:rsid w:val="004E5386"/>
    <w:rsid w:val="004E56B7"/>
    <w:rsid w:val="004E6138"/>
    <w:rsid w:val="004E71AF"/>
    <w:rsid w:val="004F00F3"/>
    <w:rsid w:val="004F018A"/>
    <w:rsid w:val="004F051D"/>
    <w:rsid w:val="004F0931"/>
    <w:rsid w:val="004F098F"/>
    <w:rsid w:val="004F0EF6"/>
    <w:rsid w:val="004F19A2"/>
    <w:rsid w:val="004F2129"/>
    <w:rsid w:val="004F302D"/>
    <w:rsid w:val="004F3468"/>
    <w:rsid w:val="004F34F5"/>
    <w:rsid w:val="004F38F8"/>
    <w:rsid w:val="004F398E"/>
    <w:rsid w:val="004F3A6C"/>
    <w:rsid w:val="004F4004"/>
    <w:rsid w:val="004F4A1B"/>
    <w:rsid w:val="004F4F1C"/>
    <w:rsid w:val="004F5357"/>
    <w:rsid w:val="004F5864"/>
    <w:rsid w:val="004F610B"/>
    <w:rsid w:val="004F6658"/>
    <w:rsid w:val="004F7237"/>
    <w:rsid w:val="004F7608"/>
    <w:rsid w:val="004F77DF"/>
    <w:rsid w:val="004F7DEA"/>
    <w:rsid w:val="005004CF"/>
    <w:rsid w:val="00500CCD"/>
    <w:rsid w:val="00500D25"/>
    <w:rsid w:val="0050111A"/>
    <w:rsid w:val="00501176"/>
    <w:rsid w:val="0050157F"/>
    <w:rsid w:val="005028E0"/>
    <w:rsid w:val="005035C3"/>
    <w:rsid w:val="00503BB0"/>
    <w:rsid w:val="0050456A"/>
    <w:rsid w:val="00504B55"/>
    <w:rsid w:val="00505277"/>
    <w:rsid w:val="00506531"/>
    <w:rsid w:val="00506849"/>
    <w:rsid w:val="00510147"/>
    <w:rsid w:val="00510D75"/>
    <w:rsid w:val="00510E8A"/>
    <w:rsid w:val="00513D07"/>
    <w:rsid w:val="00513DBE"/>
    <w:rsid w:val="005141C0"/>
    <w:rsid w:val="00514768"/>
    <w:rsid w:val="00514BF2"/>
    <w:rsid w:val="005150D9"/>
    <w:rsid w:val="005155C3"/>
    <w:rsid w:val="00515AFD"/>
    <w:rsid w:val="00515F66"/>
    <w:rsid w:val="0051699E"/>
    <w:rsid w:val="00516DE0"/>
    <w:rsid w:val="00517668"/>
    <w:rsid w:val="00517956"/>
    <w:rsid w:val="005207FD"/>
    <w:rsid w:val="00520FE2"/>
    <w:rsid w:val="005218D6"/>
    <w:rsid w:val="0052218F"/>
    <w:rsid w:val="005227CD"/>
    <w:rsid w:val="005227EE"/>
    <w:rsid w:val="00522D19"/>
    <w:rsid w:val="00523C55"/>
    <w:rsid w:val="00523CE4"/>
    <w:rsid w:val="005249BE"/>
    <w:rsid w:val="00524F0F"/>
    <w:rsid w:val="0052542A"/>
    <w:rsid w:val="005256C7"/>
    <w:rsid w:val="00525C63"/>
    <w:rsid w:val="00526827"/>
    <w:rsid w:val="00527375"/>
    <w:rsid w:val="005274A5"/>
    <w:rsid w:val="00527705"/>
    <w:rsid w:val="00530631"/>
    <w:rsid w:val="005309A4"/>
    <w:rsid w:val="00531209"/>
    <w:rsid w:val="005313E7"/>
    <w:rsid w:val="00531C4E"/>
    <w:rsid w:val="0053238C"/>
    <w:rsid w:val="005328DA"/>
    <w:rsid w:val="00532B8E"/>
    <w:rsid w:val="005337B7"/>
    <w:rsid w:val="005341A7"/>
    <w:rsid w:val="005341B0"/>
    <w:rsid w:val="005360B0"/>
    <w:rsid w:val="00536456"/>
    <w:rsid w:val="005367E7"/>
    <w:rsid w:val="00536978"/>
    <w:rsid w:val="00536B68"/>
    <w:rsid w:val="00536E72"/>
    <w:rsid w:val="00537124"/>
    <w:rsid w:val="0054148C"/>
    <w:rsid w:val="00541786"/>
    <w:rsid w:val="00541CC8"/>
    <w:rsid w:val="005426A0"/>
    <w:rsid w:val="0054335D"/>
    <w:rsid w:val="0054368E"/>
    <w:rsid w:val="005438C2"/>
    <w:rsid w:val="00543E5C"/>
    <w:rsid w:val="005454D0"/>
    <w:rsid w:val="00545620"/>
    <w:rsid w:val="00545A50"/>
    <w:rsid w:val="00545CFB"/>
    <w:rsid w:val="00545E6C"/>
    <w:rsid w:val="00546445"/>
    <w:rsid w:val="005465ED"/>
    <w:rsid w:val="0054716C"/>
    <w:rsid w:val="005473B2"/>
    <w:rsid w:val="00547CA4"/>
    <w:rsid w:val="00547CC8"/>
    <w:rsid w:val="00550287"/>
    <w:rsid w:val="00550670"/>
    <w:rsid w:val="00550715"/>
    <w:rsid w:val="005512C6"/>
    <w:rsid w:val="00551374"/>
    <w:rsid w:val="0055147D"/>
    <w:rsid w:val="00552019"/>
    <w:rsid w:val="0055203B"/>
    <w:rsid w:val="005524CC"/>
    <w:rsid w:val="00553650"/>
    <w:rsid w:val="0055387A"/>
    <w:rsid w:val="00553C54"/>
    <w:rsid w:val="00553E61"/>
    <w:rsid w:val="00554944"/>
    <w:rsid w:val="005549A9"/>
    <w:rsid w:val="00554B6D"/>
    <w:rsid w:val="00554CFC"/>
    <w:rsid w:val="00554DE3"/>
    <w:rsid w:val="00555353"/>
    <w:rsid w:val="005561FA"/>
    <w:rsid w:val="005568D3"/>
    <w:rsid w:val="005569AA"/>
    <w:rsid w:val="00556B0C"/>
    <w:rsid w:val="00556FE3"/>
    <w:rsid w:val="0055792A"/>
    <w:rsid w:val="005601EA"/>
    <w:rsid w:val="00560CF0"/>
    <w:rsid w:val="00560FAB"/>
    <w:rsid w:val="00561A5D"/>
    <w:rsid w:val="00561A8A"/>
    <w:rsid w:val="00562D6F"/>
    <w:rsid w:val="005636C8"/>
    <w:rsid w:val="0056422B"/>
    <w:rsid w:val="00564BBE"/>
    <w:rsid w:val="005650F5"/>
    <w:rsid w:val="0056529D"/>
    <w:rsid w:val="005653E4"/>
    <w:rsid w:val="00565699"/>
    <w:rsid w:val="0056659C"/>
    <w:rsid w:val="00566E4D"/>
    <w:rsid w:val="00567F6A"/>
    <w:rsid w:val="0057060E"/>
    <w:rsid w:val="00570D46"/>
    <w:rsid w:val="005717D8"/>
    <w:rsid w:val="00571B46"/>
    <w:rsid w:val="00573585"/>
    <w:rsid w:val="00573795"/>
    <w:rsid w:val="00573F1D"/>
    <w:rsid w:val="00574194"/>
    <w:rsid w:val="00574D7D"/>
    <w:rsid w:val="005750CA"/>
    <w:rsid w:val="00575716"/>
    <w:rsid w:val="00576163"/>
    <w:rsid w:val="005764C9"/>
    <w:rsid w:val="00576F66"/>
    <w:rsid w:val="00577B2A"/>
    <w:rsid w:val="00577EDC"/>
    <w:rsid w:val="0058155D"/>
    <w:rsid w:val="00581E53"/>
    <w:rsid w:val="00581E70"/>
    <w:rsid w:val="00582536"/>
    <w:rsid w:val="00582924"/>
    <w:rsid w:val="00583EB4"/>
    <w:rsid w:val="00584A16"/>
    <w:rsid w:val="00584C30"/>
    <w:rsid w:val="0058514B"/>
    <w:rsid w:val="00585583"/>
    <w:rsid w:val="00586047"/>
    <w:rsid w:val="00586705"/>
    <w:rsid w:val="00586D9E"/>
    <w:rsid w:val="00590312"/>
    <w:rsid w:val="005904DE"/>
    <w:rsid w:val="00590E8F"/>
    <w:rsid w:val="00591408"/>
    <w:rsid w:val="0059167F"/>
    <w:rsid w:val="005917D2"/>
    <w:rsid w:val="005934FE"/>
    <w:rsid w:val="00593C4D"/>
    <w:rsid w:val="005942B1"/>
    <w:rsid w:val="005947E8"/>
    <w:rsid w:val="00594FEA"/>
    <w:rsid w:val="005956A6"/>
    <w:rsid w:val="00595800"/>
    <w:rsid w:val="00595F7F"/>
    <w:rsid w:val="005960A8"/>
    <w:rsid w:val="005961DE"/>
    <w:rsid w:val="005978EF"/>
    <w:rsid w:val="005A0731"/>
    <w:rsid w:val="005A0939"/>
    <w:rsid w:val="005A0DAF"/>
    <w:rsid w:val="005A1719"/>
    <w:rsid w:val="005A1A46"/>
    <w:rsid w:val="005A1A9E"/>
    <w:rsid w:val="005A3DB4"/>
    <w:rsid w:val="005A4588"/>
    <w:rsid w:val="005A47E1"/>
    <w:rsid w:val="005A4A8D"/>
    <w:rsid w:val="005A4F55"/>
    <w:rsid w:val="005A5381"/>
    <w:rsid w:val="005A5F27"/>
    <w:rsid w:val="005A664B"/>
    <w:rsid w:val="005A7557"/>
    <w:rsid w:val="005B0BC3"/>
    <w:rsid w:val="005B0C72"/>
    <w:rsid w:val="005B1C80"/>
    <w:rsid w:val="005B220C"/>
    <w:rsid w:val="005B2D72"/>
    <w:rsid w:val="005B3891"/>
    <w:rsid w:val="005B450B"/>
    <w:rsid w:val="005B5197"/>
    <w:rsid w:val="005B5516"/>
    <w:rsid w:val="005B5689"/>
    <w:rsid w:val="005B578A"/>
    <w:rsid w:val="005B6000"/>
    <w:rsid w:val="005B625F"/>
    <w:rsid w:val="005B6308"/>
    <w:rsid w:val="005B631B"/>
    <w:rsid w:val="005B65D9"/>
    <w:rsid w:val="005B6662"/>
    <w:rsid w:val="005B69B7"/>
    <w:rsid w:val="005B69F9"/>
    <w:rsid w:val="005B6C1F"/>
    <w:rsid w:val="005B6D5A"/>
    <w:rsid w:val="005B7D2B"/>
    <w:rsid w:val="005C01AB"/>
    <w:rsid w:val="005C0BA8"/>
    <w:rsid w:val="005C1FA0"/>
    <w:rsid w:val="005C2E68"/>
    <w:rsid w:val="005C3713"/>
    <w:rsid w:val="005C3997"/>
    <w:rsid w:val="005C3C6E"/>
    <w:rsid w:val="005C3E15"/>
    <w:rsid w:val="005C4EBC"/>
    <w:rsid w:val="005C5579"/>
    <w:rsid w:val="005C5685"/>
    <w:rsid w:val="005C641C"/>
    <w:rsid w:val="005C65FA"/>
    <w:rsid w:val="005D02B7"/>
    <w:rsid w:val="005D0352"/>
    <w:rsid w:val="005D0B2C"/>
    <w:rsid w:val="005D1703"/>
    <w:rsid w:val="005D18F6"/>
    <w:rsid w:val="005D26E4"/>
    <w:rsid w:val="005D284A"/>
    <w:rsid w:val="005D2CE4"/>
    <w:rsid w:val="005D2D91"/>
    <w:rsid w:val="005D2F80"/>
    <w:rsid w:val="005D55E2"/>
    <w:rsid w:val="005D5642"/>
    <w:rsid w:val="005D589F"/>
    <w:rsid w:val="005D58D0"/>
    <w:rsid w:val="005D58D6"/>
    <w:rsid w:val="005D5EEC"/>
    <w:rsid w:val="005D657F"/>
    <w:rsid w:val="005D701D"/>
    <w:rsid w:val="005D73B7"/>
    <w:rsid w:val="005D7588"/>
    <w:rsid w:val="005D7A62"/>
    <w:rsid w:val="005E076E"/>
    <w:rsid w:val="005E0DC3"/>
    <w:rsid w:val="005E109B"/>
    <w:rsid w:val="005E140C"/>
    <w:rsid w:val="005E2AD2"/>
    <w:rsid w:val="005E2FB2"/>
    <w:rsid w:val="005E32BC"/>
    <w:rsid w:val="005E32EC"/>
    <w:rsid w:val="005E3725"/>
    <w:rsid w:val="005E3BE4"/>
    <w:rsid w:val="005E400D"/>
    <w:rsid w:val="005E46A6"/>
    <w:rsid w:val="005E49E2"/>
    <w:rsid w:val="005E4D3C"/>
    <w:rsid w:val="005E5078"/>
    <w:rsid w:val="005E5389"/>
    <w:rsid w:val="005E744B"/>
    <w:rsid w:val="005E748D"/>
    <w:rsid w:val="005E7DAC"/>
    <w:rsid w:val="005E7DD6"/>
    <w:rsid w:val="005F0B00"/>
    <w:rsid w:val="005F164A"/>
    <w:rsid w:val="005F233A"/>
    <w:rsid w:val="005F2719"/>
    <w:rsid w:val="005F277B"/>
    <w:rsid w:val="005F29C1"/>
    <w:rsid w:val="005F2F3A"/>
    <w:rsid w:val="005F2F80"/>
    <w:rsid w:val="005F3240"/>
    <w:rsid w:val="005F363D"/>
    <w:rsid w:val="005F381A"/>
    <w:rsid w:val="005F3D31"/>
    <w:rsid w:val="005F41C0"/>
    <w:rsid w:val="005F42B7"/>
    <w:rsid w:val="005F5A02"/>
    <w:rsid w:val="005F5C28"/>
    <w:rsid w:val="005F615A"/>
    <w:rsid w:val="005F6561"/>
    <w:rsid w:val="005F65F5"/>
    <w:rsid w:val="005F6A59"/>
    <w:rsid w:val="005F71EC"/>
    <w:rsid w:val="005F7605"/>
    <w:rsid w:val="00600377"/>
    <w:rsid w:val="00600BBB"/>
    <w:rsid w:val="0060103E"/>
    <w:rsid w:val="0060145B"/>
    <w:rsid w:val="00601DF5"/>
    <w:rsid w:val="00603CD8"/>
    <w:rsid w:val="00604451"/>
    <w:rsid w:val="00604BB3"/>
    <w:rsid w:val="006054C7"/>
    <w:rsid w:val="0060568C"/>
    <w:rsid w:val="0060576B"/>
    <w:rsid w:val="006064F4"/>
    <w:rsid w:val="0060664B"/>
    <w:rsid w:val="006069AB"/>
    <w:rsid w:val="00606A86"/>
    <w:rsid w:val="00606D7B"/>
    <w:rsid w:val="006070C3"/>
    <w:rsid w:val="00607127"/>
    <w:rsid w:val="00607C1C"/>
    <w:rsid w:val="00607FA6"/>
    <w:rsid w:val="0061016C"/>
    <w:rsid w:val="0061145D"/>
    <w:rsid w:val="006116E1"/>
    <w:rsid w:val="00611CE1"/>
    <w:rsid w:val="0061235C"/>
    <w:rsid w:val="006139D7"/>
    <w:rsid w:val="00613CD6"/>
    <w:rsid w:val="006147B7"/>
    <w:rsid w:val="006156BC"/>
    <w:rsid w:val="006159AD"/>
    <w:rsid w:val="00615F11"/>
    <w:rsid w:val="0061637D"/>
    <w:rsid w:val="00617152"/>
    <w:rsid w:val="00617CF8"/>
    <w:rsid w:val="006218F2"/>
    <w:rsid w:val="006230C2"/>
    <w:rsid w:val="00623472"/>
    <w:rsid w:val="0062440F"/>
    <w:rsid w:val="00624D54"/>
    <w:rsid w:val="00624E2E"/>
    <w:rsid w:val="00626393"/>
    <w:rsid w:val="0062672C"/>
    <w:rsid w:val="00626B8E"/>
    <w:rsid w:val="00627238"/>
    <w:rsid w:val="00630078"/>
    <w:rsid w:val="0063196C"/>
    <w:rsid w:val="00631E16"/>
    <w:rsid w:val="006322F1"/>
    <w:rsid w:val="0063239B"/>
    <w:rsid w:val="00632459"/>
    <w:rsid w:val="00632D30"/>
    <w:rsid w:val="00633570"/>
    <w:rsid w:val="00633AD3"/>
    <w:rsid w:val="00633AF4"/>
    <w:rsid w:val="00634D07"/>
    <w:rsid w:val="00634E1D"/>
    <w:rsid w:val="00634FD8"/>
    <w:rsid w:val="00635456"/>
    <w:rsid w:val="00635A7D"/>
    <w:rsid w:val="00636475"/>
    <w:rsid w:val="00637144"/>
    <w:rsid w:val="0063729A"/>
    <w:rsid w:val="006376A8"/>
    <w:rsid w:val="006378D4"/>
    <w:rsid w:val="006379D4"/>
    <w:rsid w:val="00637E61"/>
    <w:rsid w:val="00637F66"/>
    <w:rsid w:val="006402E9"/>
    <w:rsid w:val="00641B3D"/>
    <w:rsid w:val="006425C8"/>
    <w:rsid w:val="00642DA1"/>
    <w:rsid w:val="0064450E"/>
    <w:rsid w:val="00644896"/>
    <w:rsid w:val="00644D9C"/>
    <w:rsid w:val="006455CF"/>
    <w:rsid w:val="0064590D"/>
    <w:rsid w:val="00645F69"/>
    <w:rsid w:val="006475F0"/>
    <w:rsid w:val="00650B7F"/>
    <w:rsid w:val="00650EA8"/>
    <w:rsid w:val="00651040"/>
    <w:rsid w:val="00651901"/>
    <w:rsid w:val="00651BFE"/>
    <w:rsid w:val="0065212B"/>
    <w:rsid w:val="00652561"/>
    <w:rsid w:val="00653047"/>
    <w:rsid w:val="006534C5"/>
    <w:rsid w:val="00653CE0"/>
    <w:rsid w:val="00654629"/>
    <w:rsid w:val="006554DE"/>
    <w:rsid w:val="006559A9"/>
    <w:rsid w:val="00655F56"/>
    <w:rsid w:val="00656553"/>
    <w:rsid w:val="00656A74"/>
    <w:rsid w:val="00656B44"/>
    <w:rsid w:val="00656BD8"/>
    <w:rsid w:val="00657069"/>
    <w:rsid w:val="00657423"/>
    <w:rsid w:val="00657499"/>
    <w:rsid w:val="006577E1"/>
    <w:rsid w:val="0065788E"/>
    <w:rsid w:val="0066003B"/>
    <w:rsid w:val="0066149A"/>
    <w:rsid w:val="0066151A"/>
    <w:rsid w:val="00661AC8"/>
    <w:rsid w:val="00661D43"/>
    <w:rsid w:val="006625AE"/>
    <w:rsid w:val="00662C48"/>
    <w:rsid w:val="00662DFF"/>
    <w:rsid w:val="006637D4"/>
    <w:rsid w:val="00664048"/>
    <w:rsid w:val="00664D8F"/>
    <w:rsid w:val="0066506A"/>
    <w:rsid w:val="00665976"/>
    <w:rsid w:val="00666019"/>
    <w:rsid w:val="00666F9D"/>
    <w:rsid w:val="0066765D"/>
    <w:rsid w:val="006704FC"/>
    <w:rsid w:val="006708CC"/>
    <w:rsid w:val="006714FE"/>
    <w:rsid w:val="00671B4B"/>
    <w:rsid w:val="00672556"/>
    <w:rsid w:val="006728E3"/>
    <w:rsid w:val="00672D93"/>
    <w:rsid w:val="006734FF"/>
    <w:rsid w:val="0067352E"/>
    <w:rsid w:val="00673661"/>
    <w:rsid w:val="00673A7D"/>
    <w:rsid w:val="00674432"/>
    <w:rsid w:val="0067451D"/>
    <w:rsid w:val="00674FB7"/>
    <w:rsid w:val="006753B5"/>
    <w:rsid w:val="00676B21"/>
    <w:rsid w:val="00677A80"/>
    <w:rsid w:val="00680D00"/>
    <w:rsid w:val="00681094"/>
    <w:rsid w:val="0068185A"/>
    <w:rsid w:val="00681CCD"/>
    <w:rsid w:val="0068239A"/>
    <w:rsid w:val="00682A0C"/>
    <w:rsid w:val="00682BC1"/>
    <w:rsid w:val="00682DA9"/>
    <w:rsid w:val="00683DE1"/>
    <w:rsid w:val="00684165"/>
    <w:rsid w:val="006851DC"/>
    <w:rsid w:val="00685917"/>
    <w:rsid w:val="00690707"/>
    <w:rsid w:val="00690D24"/>
    <w:rsid w:val="00691353"/>
    <w:rsid w:val="006925E6"/>
    <w:rsid w:val="0069392E"/>
    <w:rsid w:val="00693E99"/>
    <w:rsid w:val="00695F81"/>
    <w:rsid w:val="00696190"/>
    <w:rsid w:val="006961F2"/>
    <w:rsid w:val="006969BD"/>
    <w:rsid w:val="00697044"/>
    <w:rsid w:val="006978D5"/>
    <w:rsid w:val="006A016B"/>
    <w:rsid w:val="006A0742"/>
    <w:rsid w:val="006A07D8"/>
    <w:rsid w:val="006A125D"/>
    <w:rsid w:val="006A14C1"/>
    <w:rsid w:val="006A2733"/>
    <w:rsid w:val="006A28A6"/>
    <w:rsid w:val="006A28D4"/>
    <w:rsid w:val="006A298B"/>
    <w:rsid w:val="006A30F1"/>
    <w:rsid w:val="006A31A4"/>
    <w:rsid w:val="006A413B"/>
    <w:rsid w:val="006A4895"/>
    <w:rsid w:val="006A4D80"/>
    <w:rsid w:val="006A51E8"/>
    <w:rsid w:val="006A5710"/>
    <w:rsid w:val="006A5A05"/>
    <w:rsid w:val="006A6043"/>
    <w:rsid w:val="006A63D4"/>
    <w:rsid w:val="006A66A6"/>
    <w:rsid w:val="006A70E8"/>
    <w:rsid w:val="006A77A3"/>
    <w:rsid w:val="006A7E91"/>
    <w:rsid w:val="006B16F0"/>
    <w:rsid w:val="006B18F8"/>
    <w:rsid w:val="006B1ECA"/>
    <w:rsid w:val="006B203F"/>
    <w:rsid w:val="006B2F7D"/>
    <w:rsid w:val="006B30C3"/>
    <w:rsid w:val="006B315E"/>
    <w:rsid w:val="006B3381"/>
    <w:rsid w:val="006B480E"/>
    <w:rsid w:val="006B4CBC"/>
    <w:rsid w:val="006B4F7C"/>
    <w:rsid w:val="006B51DC"/>
    <w:rsid w:val="006B58FE"/>
    <w:rsid w:val="006B5B44"/>
    <w:rsid w:val="006B5F62"/>
    <w:rsid w:val="006B75BC"/>
    <w:rsid w:val="006B7943"/>
    <w:rsid w:val="006C0C05"/>
    <w:rsid w:val="006C0C4C"/>
    <w:rsid w:val="006C0F8E"/>
    <w:rsid w:val="006C1CBC"/>
    <w:rsid w:val="006C1ED6"/>
    <w:rsid w:val="006C2B31"/>
    <w:rsid w:val="006C32F7"/>
    <w:rsid w:val="006C3AB6"/>
    <w:rsid w:val="006C3FF2"/>
    <w:rsid w:val="006C478E"/>
    <w:rsid w:val="006C4CF5"/>
    <w:rsid w:val="006C5CBC"/>
    <w:rsid w:val="006C5D4F"/>
    <w:rsid w:val="006C5F2B"/>
    <w:rsid w:val="006C5F88"/>
    <w:rsid w:val="006C6261"/>
    <w:rsid w:val="006C701C"/>
    <w:rsid w:val="006C71BC"/>
    <w:rsid w:val="006D0306"/>
    <w:rsid w:val="006D0D3D"/>
    <w:rsid w:val="006D3034"/>
    <w:rsid w:val="006D3110"/>
    <w:rsid w:val="006D34B9"/>
    <w:rsid w:val="006D40CA"/>
    <w:rsid w:val="006D51BE"/>
    <w:rsid w:val="006D5650"/>
    <w:rsid w:val="006D5C52"/>
    <w:rsid w:val="006D5DF2"/>
    <w:rsid w:val="006D61FE"/>
    <w:rsid w:val="006D6712"/>
    <w:rsid w:val="006D68EC"/>
    <w:rsid w:val="006D6C42"/>
    <w:rsid w:val="006D7426"/>
    <w:rsid w:val="006E10D1"/>
    <w:rsid w:val="006E1218"/>
    <w:rsid w:val="006E1224"/>
    <w:rsid w:val="006E12EF"/>
    <w:rsid w:val="006E1316"/>
    <w:rsid w:val="006E1A68"/>
    <w:rsid w:val="006E3DA2"/>
    <w:rsid w:val="006E3F06"/>
    <w:rsid w:val="006E45C7"/>
    <w:rsid w:val="006E50DB"/>
    <w:rsid w:val="006E568E"/>
    <w:rsid w:val="006E628B"/>
    <w:rsid w:val="006E7172"/>
    <w:rsid w:val="006F128D"/>
    <w:rsid w:val="006F1BDB"/>
    <w:rsid w:val="006F2809"/>
    <w:rsid w:val="006F2871"/>
    <w:rsid w:val="006F3B8C"/>
    <w:rsid w:val="006F4A32"/>
    <w:rsid w:val="006F53FB"/>
    <w:rsid w:val="006F58B6"/>
    <w:rsid w:val="006F5E84"/>
    <w:rsid w:val="006F5FBA"/>
    <w:rsid w:val="006F62F0"/>
    <w:rsid w:val="006F678C"/>
    <w:rsid w:val="006F69BB"/>
    <w:rsid w:val="006F6B96"/>
    <w:rsid w:val="006F71C9"/>
    <w:rsid w:val="00701D5F"/>
    <w:rsid w:val="00701D7B"/>
    <w:rsid w:val="00701E05"/>
    <w:rsid w:val="007025BC"/>
    <w:rsid w:val="007026CA"/>
    <w:rsid w:val="00702833"/>
    <w:rsid w:val="007030D0"/>
    <w:rsid w:val="00703408"/>
    <w:rsid w:val="00703505"/>
    <w:rsid w:val="00703B8C"/>
    <w:rsid w:val="00703E5C"/>
    <w:rsid w:val="00704320"/>
    <w:rsid w:val="00704504"/>
    <w:rsid w:val="007049C0"/>
    <w:rsid w:val="007053BC"/>
    <w:rsid w:val="0070547C"/>
    <w:rsid w:val="00705F28"/>
    <w:rsid w:val="007062CC"/>
    <w:rsid w:val="007067B6"/>
    <w:rsid w:val="00706DB2"/>
    <w:rsid w:val="00706E76"/>
    <w:rsid w:val="00706FCC"/>
    <w:rsid w:val="007074AC"/>
    <w:rsid w:val="0070793A"/>
    <w:rsid w:val="00707B07"/>
    <w:rsid w:val="00707DAF"/>
    <w:rsid w:val="0071046D"/>
    <w:rsid w:val="00710C23"/>
    <w:rsid w:val="00710F67"/>
    <w:rsid w:val="00711E1D"/>
    <w:rsid w:val="00712688"/>
    <w:rsid w:val="00712CDC"/>
    <w:rsid w:val="0071313A"/>
    <w:rsid w:val="00713582"/>
    <w:rsid w:val="00714160"/>
    <w:rsid w:val="00715C2A"/>
    <w:rsid w:val="00717707"/>
    <w:rsid w:val="00717852"/>
    <w:rsid w:val="00717FDD"/>
    <w:rsid w:val="0072022B"/>
    <w:rsid w:val="007208B8"/>
    <w:rsid w:val="00721089"/>
    <w:rsid w:val="00721C29"/>
    <w:rsid w:val="00722F28"/>
    <w:rsid w:val="00723528"/>
    <w:rsid w:val="007244DC"/>
    <w:rsid w:val="0072454F"/>
    <w:rsid w:val="00724A7C"/>
    <w:rsid w:val="007258E9"/>
    <w:rsid w:val="00726BFB"/>
    <w:rsid w:val="007305C8"/>
    <w:rsid w:val="00730E77"/>
    <w:rsid w:val="00731207"/>
    <w:rsid w:val="007318BD"/>
    <w:rsid w:val="00731E2C"/>
    <w:rsid w:val="00731EB1"/>
    <w:rsid w:val="007325E5"/>
    <w:rsid w:val="00732CE8"/>
    <w:rsid w:val="0073372D"/>
    <w:rsid w:val="00734502"/>
    <w:rsid w:val="007346F3"/>
    <w:rsid w:val="007348A5"/>
    <w:rsid w:val="007348FC"/>
    <w:rsid w:val="0073503D"/>
    <w:rsid w:val="00735A45"/>
    <w:rsid w:val="00735B58"/>
    <w:rsid w:val="00735E1F"/>
    <w:rsid w:val="007363DF"/>
    <w:rsid w:val="00736820"/>
    <w:rsid w:val="00737DDE"/>
    <w:rsid w:val="00737F1E"/>
    <w:rsid w:val="007416C9"/>
    <w:rsid w:val="00741A49"/>
    <w:rsid w:val="00741E22"/>
    <w:rsid w:val="00742177"/>
    <w:rsid w:val="00742B9A"/>
    <w:rsid w:val="00742CA8"/>
    <w:rsid w:val="007439D2"/>
    <w:rsid w:val="00743D27"/>
    <w:rsid w:val="00743DDC"/>
    <w:rsid w:val="00744162"/>
    <w:rsid w:val="0074516A"/>
    <w:rsid w:val="00745A4F"/>
    <w:rsid w:val="00745BC3"/>
    <w:rsid w:val="00745C85"/>
    <w:rsid w:val="00745D1B"/>
    <w:rsid w:val="00745E33"/>
    <w:rsid w:val="00746064"/>
    <w:rsid w:val="0074696D"/>
    <w:rsid w:val="00747FCA"/>
    <w:rsid w:val="00750037"/>
    <w:rsid w:val="007503F7"/>
    <w:rsid w:val="007509E9"/>
    <w:rsid w:val="00750A7D"/>
    <w:rsid w:val="00750B4D"/>
    <w:rsid w:val="00752093"/>
    <w:rsid w:val="00752F47"/>
    <w:rsid w:val="007539C4"/>
    <w:rsid w:val="00753C00"/>
    <w:rsid w:val="00753D4C"/>
    <w:rsid w:val="00755127"/>
    <w:rsid w:val="00755313"/>
    <w:rsid w:val="00755840"/>
    <w:rsid w:val="00755D8C"/>
    <w:rsid w:val="00756C61"/>
    <w:rsid w:val="00757848"/>
    <w:rsid w:val="00757C78"/>
    <w:rsid w:val="007601D7"/>
    <w:rsid w:val="007606FD"/>
    <w:rsid w:val="00761760"/>
    <w:rsid w:val="00761A60"/>
    <w:rsid w:val="00761E4E"/>
    <w:rsid w:val="0076279D"/>
    <w:rsid w:val="00762B83"/>
    <w:rsid w:val="007637FF"/>
    <w:rsid w:val="00763E82"/>
    <w:rsid w:val="007640E2"/>
    <w:rsid w:val="00764BFA"/>
    <w:rsid w:val="0076548F"/>
    <w:rsid w:val="007657FC"/>
    <w:rsid w:val="00766060"/>
    <w:rsid w:val="007662E9"/>
    <w:rsid w:val="00766CAC"/>
    <w:rsid w:val="007676CF"/>
    <w:rsid w:val="00767942"/>
    <w:rsid w:val="00767C38"/>
    <w:rsid w:val="007704B8"/>
    <w:rsid w:val="0077089B"/>
    <w:rsid w:val="00770BFB"/>
    <w:rsid w:val="0077168B"/>
    <w:rsid w:val="0077182C"/>
    <w:rsid w:val="00772067"/>
    <w:rsid w:val="0077285E"/>
    <w:rsid w:val="00772B23"/>
    <w:rsid w:val="00772E15"/>
    <w:rsid w:val="00772FA7"/>
    <w:rsid w:val="0077316C"/>
    <w:rsid w:val="007733CF"/>
    <w:rsid w:val="00773442"/>
    <w:rsid w:val="007738B9"/>
    <w:rsid w:val="00774E6A"/>
    <w:rsid w:val="00774E96"/>
    <w:rsid w:val="007756A4"/>
    <w:rsid w:val="007756C0"/>
    <w:rsid w:val="007767AD"/>
    <w:rsid w:val="00777B80"/>
    <w:rsid w:val="0078011D"/>
    <w:rsid w:val="00781341"/>
    <w:rsid w:val="00781C1B"/>
    <w:rsid w:val="007827EB"/>
    <w:rsid w:val="007831C6"/>
    <w:rsid w:val="00783EEA"/>
    <w:rsid w:val="00784732"/>
    <w:rsid w:val="007847DD"/>
    <w:rsid w:val="00784A36"/>
    <w:rsid w:val="00784B5F"/>
    <w:rsid w:val="00784DE5"/>
    <w:rsid w:val="0078583D"/>
    <w:rsid w:val="00786546"/>
    <w:rsid w:val="00786688"/>
    <w:rsid w:val="007877C0"/>
    <w:rsid w:val="00790837"/>
    <w:rsid w:val="0079167F"/>
    <w:rsid w:val="00791BD2"/>
    <w:rsid w:val="00792427"/>
    <w:rsid w:val="0079244E"/>
    <w:rsid w:val="007928BD"/>
    <w:rsid w:val="0079305E"/>
    <w:rsid w:val="00793205"/>
    <w:rsid w:val="00793956"/>
    <w:rsid w:val="007939E6"/>
    <w:rsid w:val="007945C6"/>
    <w:rsid w:val="007950C6"/>
    <w:rsid w:val="00795480"/>
    <w:rsid w:val="0079630A"/>
    <w:rsid w:val="007965A7"/>
    <w:rsid w:val="007974F7"/>
    <w:rsid w:val="00797E22"/>
    <w:rsid w:val="007A11B4"/>
    <w:rsid w:val="007A17C8"/>
    <w:rsid w:val="007A1C74"/>
    <w:rsid w:val="007A2BC5"/>
    <w:rsid w:val="007A2C06"/>
    <w:rsid w:val="007A33C3"/>
    <w:rsid w:val="007A3538"/>
    <w:rsid w:val="007A38C9"/>
    <w:rsid w:val="007A3DD6"/>
    <w:rsid w:val="007A47AF"/>
    <w:rsid w:val="007A4C2E"/>
    <w:rsid w:val="007A5369"/>
    <w:rsid w:val="007A558F"/>
    <w:rsid w:val="007A6A4B"/>
    <w:rsid w:val="007A6A8C"/>
    <w:rsid w:val="007A72D9"/>
    <w:rsid w:val="007A7864"/>
    <w:rsid w:val="007A7871"/>
    <w:rsid w:val="007B0301"/>
    <w:rsid w:val="007B0A49"/>
    <w:rsid w:val="007B106E"/>
    <w:rsid w:val="007B17EA"/>
    <w:rsid w:val="007B1D58"/>
    <w:rsid w:val="007B20D2"/>
    <w:rsid w:val="007B22F6"/>
    <w:rsid w:val="007B2881"/>
    <w:rsid w:val="007B3544"/>
    <w:rsid w:val="007B3560"/>
    <w:rsid w:val="007B3D4F"/>
    <w:rsid w:val="007B4272"/>
    <w:rsid w:val="007B53BC"/>
    <w:rsid w:val="007B54B8"/>
    <w:rsid w:val="007B5E8A"/>
    <w:rsid w:val="007B6022"/>
    <w:rsid w:val="007B6AC0"/>
    <w:rsid w:val="007B7454"/>
    <w:rsid w:val="007B75D0"/>
    <w:rsid w:val="007B76ED"/>
    <w:rsid w:val="007B7B73"/>
    <w:rsid w:val="007C0FD7"/>
    <w:rsid w:val="007C147F"/>
    <w:rsid w:val="007C1663"/>
    <w:rsid w:val="007C1A77"/>
    <w:rsid w:val="007C31D8"/>
    <w:rsid w:val="007C36D1"/>
    <w:rsid w:val="007C3A22"/>
    <w:rsid w:val="007C3DEA"/>
    <w:rsid w:val="007C46BB"/>
    <w:rsid w:val="007C534F"/>
    <w:rsid w:val="007C5EB2"/>
    <w:rsid w:val="007C6039"/>
    <w:rsid w:val="007C6689"/>
    <w:rsid w:val="007C6912"/>
    <w:rsid w:val="007C6ABF"/>
    <w:rsid w:val="007C7D08"/>
    <w:rsid w:val="007D0092"/>
    <w:rsid w:val="007D01D2"/>
    <w:rsid w:val="007D071D"/>
    <w:rsid w:val="007D16B3"/>
    <w:rsid w:val="007D1BFF"/>
    <w:rsid w:val="007D2E79"/>
    <w:rsid w:val="007D35DA"/>
    <w:rsid w:val="007D3A71"/>
    <w:rsid w:val="007D405C"/>
    <w:rsid w:val="007D46E4"/>
    <w:rsid w:val="007D4A5F"/>
    <w:rsid w:val="007D5375"/>
    <w:rsid w:val="007D5B25"/>
    <w:rsid w:val="007D60AF"/>
    <w:rsid w:val="007D674D"/>
    <w:rsid w:val="007D6AF3"/>
    <w:rsid w:val="007D6B45"/>
    <w:rsid w:val="007D6DF3"/>
    <w:rsid w:val="007D7229"/>
    <w:rsid w:val="007D75A3"/>
    <w:rsid w:val="007D7ED6"/>
    <w:rsid w:val="007E0007"/>
    <w:rsid w:val="007E0187"/>
    <w:rsid w:val="007E09C6"/>
    <w:rsid w:val="007E0D03"/>
    <w:rsid w:val="007E1252"/>
    <w:rsid w:val="007E2A8C"/>
    <w:rsid w:val="007E2C1C"/>
    <w:rsid w:val="007E2D9B"/>
    <w:rsid w:val="007E3720"/>
    <w:rsid w:val="007E48D9"/>
    <w:rsid w:val="007E522A"/>
    <w:rsid w:val="007E6420"/>
    <w:rsid w:val="007E64E1"/>
    <w:rsid w:val="007E6A3B"/>
    <w:rsid w:val="007E6C9D"/>
    <w:rsid w:val="007E6D54"/>
    <w:rsid w:val="007E76E9"/>
    <w:rsid w:val="007F095E"/>
    <w:rsid w:val="007F0ED4"/>
    <w:rsid w:val="007F14C8"/>
    <w:rsid w:val="007F168C"/>
    <w:rsid w:val="007F186F"/>
    <w:rsid w:val="007F19E3"/>
    <w:rsid w:val="007F1D35"/>
    <w:rsid w:val="007F2F2E"/>
    <w:rsid w:val="007F3067"/>
    <w:rsid w:val="007F35AA"/>
    <w:rsid w:val="007F425E"/>
    <w:rsid w:val="007F4307"/>
    <w:rsid w:val="007F4832"/>
    <w:rsid w:val="007F4A22"/>
    <w:rsid w:val="007F4BC6"/>
    <w:rsid w:val="007F5488"/>
    <w:rsid w:val="007F5FB1"/>
    <w:rsid w:val="007F6673"/>
    <w:rsid w:val="007F7612"/>
    <w:rsid w:val="007F7950"/>
    <w:rsid w:val="007F7CB5"/>
    <w:rsid w:val="00800A96"/>
    <w:rsid w:val="0080192A"/>
    <w:rsid w:val="00801DEA"/>
    <w:rsid w:val="008021BA"/>
    <w:rsid w:val="00802471"/>
    <w:rsid w:val="00803C2B"/>
    <w:rsid w:val="0080418A"/>
    <w:rsid w:val="008048A1"/>
    <w:rsid w:val="00804BDD"/>
    <w:rsid w:val="00805297"/>
    <w:rsid w:val="00805886"/>
    <w:rsid w:val="008060EB"/>
    <w:rsid w:val="00806B60"/>
    <w:rsid w:val="00806F0E"/>
    <w:rsid w:val="008106F0"/>
    <w:rsid w:val="00810838"/>
    <w:rsid w:val="00810CBC"/>
    <w:rsid w:val="00810FBF"/>
    <w:rsid w:val="00811555"/>
    <w:rsid w:val="00811856"/>
    <w:rsid w:val="008132AB"/>
    <w:rsid w:val="008134ED"/>
    <w:rsid w:val="0081413F"/>
    <w:rsid w:val="00814450"/>
    <w:rsid w:val="0081472B"/>
    <w:rsid w:val="00815D06"/>
    <w:rsid w:val="00815DF5"/>
    <w:rsid w:val="00816224"/>
    <w:rsid w:val="00816826"/>
    <w:rsid w:val="00816D2B"/>
    <w:rsid w:val="008170CB"/>
    <w:rsid w:val="0081778E"/>
    <w:rsid w:val="00817A67"/>
    <w:rsid w:val="008206D1"/>
    <w:rsid w:val="008220F6"/>
    <w:rsid w:val="008222B1"/>
    <w:rsid w:val="008223F4"/>
    <w:rsid w:val="00822648"/>
    <w:rsid w:val="00823028"/>
    <w:rsid w:val="0082376F"/>
    <w:rsid w:val="00823856"/>
    <w:rsid w:val="008250D9"/>
    <w:rsid w:val="00825CEB"/>
    <w:rsid w:val="0082600E"/>
    <w:rsid w:val="00826FF9"/>
    <w:rsid w:val="008272B3"/>
    <w:rsid w:val="008309A7"/>
    <w:rsid w:val="00830CD8"/>
    <w:rsid w:val="00830D11"/>
    <w:rsid w:val="0083169B"/>
    <w:rsid w:val="00832032"/>
    <w:rsid w:val="00832BE8"/>
    <w:rsid w:val="00833C8A"/>
    <w:rsid w:val="0083403E"/>
    <w:rsid w:val="00835071"/>
    <w:rsid w:val="0083527D"/>
    <w:rsid w:val="0083537B"/>
    <w:rsid w:val="00836AA5"/>
    <w:rsid w:val="0083737E"/>
    <w:rsid w:val="008379DB"/>
    <w:rsid w:val="00840295"/>
    <w:rsid w:val="00840871"/>
    <w:rsid w:val="00840FA5"/>
    <w:rsid w:val="00841548"/>
    <w:rsid w:val="00843191"/>
    <w:rsid w:val="0084384D"/>
    <w:rsid w:val="00844ABE"/>
    <w:rsid w:val="00844D11"/>
    <w:rsid w:val="008452E7"/>
    <w:rsid w:val="008457E1"/>
    <w:rsid w:val="00845EFF"/>
    <w:rsid w:val="00845F76"/>
    <w:rsid w:val="00846300"/>
    <w:rsid w:val="00846A94"/>
    <w:rsid w:val="00850242"/>
    <w:rsid w:val="00850B20"/>
    <w:rsid w:val="00851284"/>
    <w:rsid w:val="008518E1"/>
    <w:rsid w:val="008519A6"/>
    <w:rsid w:val="00851F66"/>
    <w:rsid w:val="008535AC"/>
    <w:rsid w:val="008537F9"/>
    <w:rsid w:val="00853FA1"/>
    <w:rsid w:val="00854564"/>
    <w:rsid w:val="008554AF"/>
    <w:rsid w:val="008554DB"/>
    <w:rsid w:val="00855B47"/>
    <w:rsid w:val="00855E59"/>
    <w:rsid w:val="008567F8"/>
    <w:rsid w:val="00856EC1"/>
    <w:rsid w:val="008575F3"/>
    <w:rsid w:val="008602E1"/>
    <w:rsid w:val="008610E8"/>
    <w:rsid w:val="008610EF"/>
    <w:rsid w:val="008615FE"/>
    <w:rsid w:val="008616A6"/>
    <w:rsid w:val="00862C10"/>
    <w:rsid w:val="00862C6D"/>
    <w:rsid w:val="00862E09"/>
    <w:rsid w:val="00863764"/>
    <w:rsid w:val="00863E4A"/>
    <w:rsid w:val="00863F64"/>
    <w:rsid w:val="00864C7F"/>
    <w:rsid w:val="008656F0"/>
    <w:rsid w:val="00865750"/>
    <w:rsid w:val="0086578D"/>
    <w:rsid w:val="00866512"/>
    <w:rsid w:val="00867436"/>
    <w:rsid w:val="008677F5"/>
    <w:rsid w:val="008702B1"/>
    <w:rsid w:val="008703C6"/>
    <w:rsid w:val="00870C0B"/>
    <w:rsid w:val="00870EAF"/>
    <w:rsid w:val="00871BA2"/>
    <w:rsid w:val="0087436F"/>
    <w:rsid w:val="00874399"/>
    <w:rsid w:val="00874E9A"/>
    <w:rsid w:val="0087517C"/>
    <w:rsid w:val="00875339"/>
    <w:rsid w:val="00876246"/>
    <w:rsid w:val="00877BEB"/>
    <w:rsid w:val="00877BF0"/>
    <w:rsid w:val="008801AC"/>
    <w:rsid w:val="00880553"/>
    <w:rsid w:val="0088075B"/>
    <w:rsid w:val="008807A1"/>
    <w:rsid w:val="00881383"/>
    <w:rsid w:val="0088230C"/>
    <w:rsid w:val="00882696"/>
    <w:rsid w:val="008830E6"/>
    <w:rsid w:val="00883254"/>
    <w:rsid w:val="00883267"/>
    <w:rsid w:val="00883386"/>
    <w:rsid w:val="00883E5E"/>
    <w:rsid w:val="008841E8"/>
    <w:rsid w:val="00884910"/>
    <w:rsid w:val="00885045"/>
    <w:rsid w:val="008852F1"/>
    <w:rsid w:val="0088622D"/>
    <w:rsid w:val="008863CD"/>
    <w:rsid w:val="0088673D"/>
    <w:rsid w:val="00886D1B"/>
    <w:rsid w:val="00890068"/>
    <w:rsid w:val="0089009B"/>
    <w:rsid w:val="0089053F"/>
    <w:rsid w:val="008909FA"/>
    <w:rsid w:val="00890AB5"/>
    <w:rsid w:val="0089144E"/>
    <w:rsid w:val="00891860"/>
    <w:rsid w:val="008919C5"/>
    <w:rsid w:val="0089225B"/>
    <w:rsid w:val="008928D8"/>
    <w:rsid w:val="008929C2"/>
    <w:rsid w:val="00893A00"/>
    <w:rsid w:val="0089403F"/>
    <w:rsid w:val="0089444E"/>
    <w:rsid w:val="00895CBE"/>
    <w:rsid w:val="008963EE"/>
    <w:rsid w:val="00897DAC"/>
    <w:rsid w:val="008A08AD"/>
    <w:rsid w:val="008A0ACF"/>
    <w:rsid w:val="008A0B1F"/>
    <w:rsid w:val="008A1061"/>
    <w:rsid w:val="008A110D"/>
    <w:rsid w:val="008A1277"/>
    <w:rsid w:val="008A1A69"/>
    <w:rsid w:val="008A1B3F"/>
    <w:rsid w:val="008A1E48"/>
    <w:rsid w:val="008A22D5"/>
    <w:rsid w:val="008A2F72"/>
    <w:rsid w:val="008A2F90"/>
    <w:rsid w:val="008A301D"/>
    <w:rsid w:val="008A3B3C"/>
    <w:rsid w:val="008A3D3B"/>
    <w:rsid w:val="008A4337"/>
    <w:rsid w:val="008A51CF"/>
    <w:rsid w:val="008A6105"/>
    <w:rsid w:val="008A6AC0"/>
    <w:rsid w:val="008A6D0B"/>
    <w:rsid w:val="008A74DA"/>
    <w:rsid w:val="008A76A2"/>
    <w:rsid w:val="008A7C94"/>
    <w:rsid w:val="008B0567"/>
    <w:rsid w:val="008B0AA5"/>
    <w:rsid w:val="008B0ABF"/>
    <w:rsid w:val="008B1323"/>
    <w:rsid w:val="008B167F"/>
    <w:rsid w:val="008B16FC"/>
    <w:rsid w:val="008B1A71"/>
    <w:rsid w:val="008B1F24"/>
    <w:rsid w:val="008B2D81"/>
    <w:rsid w:val="008B39DF"/>
    <w:rsid w:val="008B3E39"/>
    <w:rsid w:val="008B53D7"/>
    <w:rsid w:val="008B5865"/>
    <w:rsid w:val="008B5950"/>
    <w:rsid w:val="008B6CA7"/>
    <w:rsid w:val="008B73C6"/>
    <w:rsid w:val="008B7E7A"/>
    <w:rsid w:val="008B7EA7"/>
    <w:rsid w:val="008C0435"/>
    <w:rsid w:val="008C220A"/>
    <w:rsid w:val="008C28EE"/>
    <w:rsid w:val="008C2A5C"/>
    <w:rsid w:val="008C3BBD"/>
    <w:rsid w:val="008C3FED"/>
    <w:rsid w:val="008C4DA0"/>
    <w:rsid w:val="008C51AF"/>
    <w:rsid w:val="008C5534"/>
    <w:rsid w:val="008C5D73"/>
    <w:rsid w:val="008C5ED2"/>
    <w:rsid w:val="008C721C"/>
    <w:rsid w:val="008C7A9F"/>
    <w:rsid w:val="008C7DA6"/>
    <w:rsid w:val="008D0381"/>
    <w:rsid w:val="008D04FC"/>
    <w:rsid w:val="008D0AA2"/>
    <w:rsid w:val="008D0AF6"/>
    <w:rsid w:val="008D1139"/>
    <w:rsid w:val="008D13F1"/>
    <w:rsid w:val="008D1BCD"/>
    <w:rsid w:val="008D1F84"/>
    <w:rsid w:val="008D2090"/>
    <w:rsid w:val="008D2816"/>
    <w:rsid w:val="008D29FF"/>
    <w:rsid w:val="008D35FC"/>
    <w:rsid w:val="008D3873"/>
    <w:rsid w:val="008D5701"/>
    <w:rsid w:val="008D5C64"/>
    <w:rsid w:val="008D5D3C"/>
    <w:rsid w:val="008D649F"/>
    <w:rsid w:val="008D6EE0"/>
    <w:rsid w:val="008D7AC8"/>
    <w:rsid w:val="008D7F3F"/>
    <w:rsid w:val="008E16DC"/>
    <w:rsid w:val="008E1995"/>
    <w:rsid w:val="008E30EA"/>
    <w:rsid w:val="008E31BB"/>
    <w:rsid w:val="008E37CF"/>
    <w:rsid w:val="008E3B3B"/>
    <w:rsid w:val="008E4691"/>
    <w:rsid w:val="008E4A52"/>
    <w:rsid w:val="008E4A6F"/>
    <w:rsid w:val="008E552B"/>
    <w:rsid w:val="008E59E3"/>
    <w:rsid w:val="008E79BA"/>
    <w:rsid w:val="008E7A43"/>
    <w:rsid w:val="008E7BCD"/>
    <w:rsid w:val="008F0B39"/>
    <w:rsid w:val="008F2231"/>
    <w:rsid w:val="008F2397"/>
    <w:rsid w:val="008F40FC"/>
    <w:rsid w:val="008F44B7"/>
    <w:rsid w:val="008F4BBC"/>
    <w:rsid w:val="008F4F60"/>
    <w:rsid w:val="008F52CC"/>
    <w:rsid w:val="008F540D"/>
    <w:rsid w:val="008F5634"/>
    <w:rsid w:val="008F5AD7"/>
    <w:rsid w:val="008F5E29"/>
    <w:rsid w:val="008F6D10"/>
    <w:rsid w:val="008F74CB"/>
    <w:rsid w:val="009007AD"/>
    <w:rsid w:val="009012BE"/>
    <w:rsid w:val="0090144E"/>
    <w:rsid w:val="00901A5F"/>
    <w:rsid w:val="0090272E"/>
    <w:rsid w:val="00902875"/>
    <w:rsid w:val="00903601"/>
    <w:rsid w:val="0090406F"/>
    <w:rsid w:val="00904190"/>
    <w:rsid w:val="009045F0"/>
    <w:rsid w:val="00904FB1"/>
    <w:rsid w:val="009058D6"/>
    <w:rsid w:val="0090593A"/>
    <w:rsid w:val="009060CC"/>
    <w:rsid w:val="00906418"/>
    <w:rsid w:val="00906948"/>
    <w:rsid w:val="00906BC7"/>
    <w:rsid w:val="00906D94"/>
    <w:rsid w:val="00906DB8"/>
    <w:rsid w:val="0090704B"/>
    <w:rsid w:val="009075CF"/>
    <w:rsid w:val="00907B43"/>
    <w:rsid w:val="00910849"/>
    <w:rsid w:val="00911036"/>
    <w:rsid w:val="009115D8"/>
    <w:rsid w:val="0091248B"/>
    <w:rsid w:val="00913404"/>
    <w:rsid w:val="009134A4"/>
    <w:rsid w:val="009136D1"/>
    <w:rsid w:val="00914A94"/>
    <w:rsid w:val="00914B73"/>
    <w:rsid w:val="009166B3"/>
    <w:rsid w:val="00916EA4"/>
    <w:rsid w:val="00917E1D"/>
    <w:rsid w:val="00917FF3"/>
    <w:rsid w:val="00921097"/>
    <w:rsid w:val="0092110E"/>
    <w:rsid w:val="00921BAF"/>
    <w:rsid w:val="00921E3A"/>
    <w:rsid w:val="009221A5"/>
    <w:rsid w:val="00922304"/>
    <w:rsid w:val="009223F2"/>
    <w:rsid w:val="0092275B"/>
    <w:rsid w:val="00922A1B"/>
    <w:rsid w:val="00923206"/>
    <w:rsid w:val="009233C1"/>
    <w:rsid w:val="009241B9"/>
    <w:rsid w:val="00924C45"/>
    <w:rsid w:val="00925A75"/>
    <w:rsid w:val="009260D8"/>
    <w:rsid w:val="0092743D"/>
    <w:rsid w:val="009276B1"/>
    <w:rsid w:val="00927933"/>
    <w:rsid w:val="00927BC5"/>
    <w:rsid w:val="0093096B"/>
    <w:rsid w:val="0093144D"/>
    <w:rsid w:val="00931FB8"/>
    <w:rsid w:val="009323A5"/>
    <w:rsid w:val="00932878"/>
    <w:rsid w:val="0093417B"/>
    <w:rsid w:val="0093443E"/>
    <w:rsid w:val="009344A7"/>
    <w:rsid w:val="00934637"/>
    <w:rsid w:val="00934C91"/>
    <w:rsid w:val="0093527C"/>
    <w:rsid w:val="009356FE"/>
    <w:rsid w:val="009359C3"/>
    <w:rsid w:val="00936606"/>
    <w:rsid w:val="009369CF"/>
    <w:rsid w:val="0093747B"/>
    <w:rsid w:val="00937928"/>
    <w:rsid w:val="00937C9C"/>
    <w:rsid w:val="00940097"/>
    <w:rsid w:val="009405F0"/>
    <w:rsid w:val="0094133B"/>
    <w:rsid w:val="00941635"/>
    <w:rsid w:val="00941898"/>
    <w:rsid w:val="00941F9E"/>
    <w:rsid w:val="009421F0"/>
    <w:rsid w:val="0094224F"/>
    <w:rsid w:val="00942D93"/>
    <w:rsid w:val="00942FBB"/>
    <w:rsid w:val="0094308D"/>
    <w:rsid w:val="009435AF"/>
    <w:rsid w:val="00943794"/>
    <w:rsid w:val="00943A85"/>
    <w:rsid w:val="0094453F"/>
    <w:rsid w:val="00944828"/>
    <w:rsid w:val="00944C96"/>
    <w:rsid w:val="00945199"/>
    <w:rsid w:val="00945809"/>
    <w:rsid w:val="00945C5B"/>
    <w:rsid w:val="00946D29"/>
    <w:rsid w:val="00946EB1"/>
    <w:rsid w:val="00946FED"/>
    <w:rsid w:val="00947652"/>
    <w:rsid w:val="00950129"/>
    <w:rsid w:val="0095053A"/>
    <w:rsid w:val="00951555"/>
    <w:rsid w:val="00951AFE"/>
    <w:rsid w:val="00952A65"/>
    <w:rsid w:val="00952D8A"/>
    <w:rsid w:val="0095309A"/>
    <w:rsid w:val="009540BA"/>
    <w:rsid w:val="009544B3"/>
    <w:rsid w:val="00954740"/>
    <w:rsid w:val="00954793"/>
    <w:rsid w:val="009547EB"/>
    <w:rsid w:val="00955763"/>
    <w:rsid w:val="00956196"/>
    <w:rsid w:val="00956845"/>
    <w:rsid w:val="00956BDD"/>
    <w:rsid w:val="00956F0B"/>
    <w:rsid w:val="009575F5"/>
    <w:rsid w:val="0095774C"/>
    <w:rsid w:val="00957C22"/>
    <w:rsid w:val="00957FC1"/>
    <w:rsid w:val="00960172"/>
    <w:rsid w:val="0096087C"/>
    <w:rsid w:val="00960DFB"/>
    <w:rsid w:val="00961109"/>
    <w:rsid w:val="009621A6"/>
    <w:rsid w:val="009621F5"/>
    <w:rsid w:val="0096291E"/>
    <w:rsid w:val="00962FCE"/>
    <w:rsid w:val="0096377E"/>
    <w:rsid w:val="00963E4A"/>
    <w:rsid w:val="009644E1"/>
    <w:rsid w:val="00964586"/>
    <w:rsid w:val="009651CF"/>
    <w:rsid w:val="00965216"/>
    <w:rsid w:val="0096535D"/>
    <w:rsid w:val="009653E5"/>
    <w:rsid w:val="00965F9A"/>
    <w:rsid w:val="0096692F"/>
    <w:rsid w:val="00966EB5"/>
    <w:rsid w:val="00967448"/>
    <w:rsid w:val="00967648"/>
    <w:rsid w:val="00967818"/>
    <w:rsid w:val="00967C13"/>
    <w:rsid w:val="00970111"/>
    <w:rsid w:val="00970BA9"/>
    <w:rsid w:val="00970D11"/>
    <w:rsid w:val="00971191"/>
    <w:rsid w:val="00971236"/>
    <w:rsid w:val="0097165C"/>
    <w:rsid w:val="009726A7"/>
    <w:rsid w:val="00973A78"/>
    <w:rsid w:val="00973D62"/>
    <w:rsid w:val="00973E3D"/>
    <w:rsid w:val="00974636"/>
    <w:rsid w:val="0097520F"/>
    <w:rsid w:val="00975863"/>
    <w:rsid w:val="009759E2"/>
    <w:rsid w:val="00976DD8"/>
    <w:rsid w:val="0097761A"/>
    <w:rsid w:val="009776D7"/>
    <w:rsid w:val="00977754"/>
    <w:rsid w:val="009804AE"/>
    <w:rsid w:val="00980CB7"/>
    <w:rsid w:val="00980F89"/>
    <w:rsid w:val="00981E87"/>
    <w:rsid w:val="00981F61"/>
    <w:rsid w:val="00982EC4"/>
    <w:rsid w:val="00983B92"/>
    <w:rsid w:val="00983E92"/>
    <w:rsid w:val="009840DB"/>
    <w:rsid w:val="00984E77"/>
    <w:rsid w:val="00984EE0"/>
    <w:rsid w:val="00984F1B"/>
    <w:rsid w:val="00984FA5"/>
    <w:rsid w:val="00985273"/>
    <w:rsid w:val="009857C5"/>
    <w:rsid w:val="00985AA6"/>
    <w:rsid w:val="009868E9"/>
    <w:rsid w:val="00986CA1"/>
    <w:rsid w:val="00986CC5"/>
    <w:rsid w:val="009872E7"/>
    <w:rsid w:val="00987FAD"/>
    <w:rsid w:val="00990548"/>
    <w:rsid w:val="00990C78"/>
    <w:rsid w:val="0099121C"/>
    <w:rsid w:val="0099156C"/>
    <w:rsid w:val="00991614"/>
    <w:rsid w:val="0099190C"/>
    <w:rsid w:val="00991E0C"/>
    <w:rsid w:val="00991E7F"/>
    <w:rsid w:val="00991F78"/>
    <w:rsid w:val="00991FB5"/>
    <w:rsid w:val="009920F6"/>
    <w:rsid w:val="009925AB"/>
    <w:rsid w:val="009945E4"/>
    <w:rsid w:val="009946B4"/>
    <w:rsid w:val="00994700"/>
    <w:rsid w:val="009953AF"/>
    <w:rsid w:val="00995560"/>
    <w:rsid w:val="00995CC6"/>
    <w:rsid w:val="00995D55"/>
    <w:rsid w:val="00996EE5"/>
    <w:rsid w:val="00997799"/>
    <w:rsid w:val="00997A54"/>
    <w:rsid w:val="00997F00"/>
    <w:rsid w:val="009A03F3"/>
    <w:rsid w:val="009A1A03"/>
    <w:rsid w:val="009A2489"/>
    <w:rsid w:val="009A2734"/>
    <w:rsid w:val="009A33C6"/>
    <w:rsid w:val="009A3C8A"/>
    <w:rsid w:val="009A40C4"/>
    <w:rsid w:val="009A4196"/>
    <w:rsid w:val="009A5826"/>
    <w:rsid w:val="009A5E9B"/>
    <w:rsid w:val="009A6844"/>
    <w:rsid w:val="009A7523"/>
    <w:rsid w:val="009B05DE"/>
    <w:rsid w:val="009B177B"/>
    <w:rsid w:val="009B1BB6"/>
    <w:rsid w:val="009B1F58"/>
    <w:rsid w:val="009B24EF"/>
    <w:rsid w:val="009B2782"/>
    <w:rsid w:val="009B38F3"/>
    <w:rsid w:val="009B4691"/>
    <w:rsid w:val="009B4A7D"/>
    <w:rsid w:val="009B4BAA"/>
    <w:rsid w:val="009B5DC9"/>
    <w:rsid w:val="009B6780"/>
    <w:rsid w:val="009B6781"/>
    <w:rsid w:val="009B6FA9"/>
    <w:rsid w:val="009C027F"/>
    <w:rsid w:val="009C046C"/>
    <w:rsid w:val="009C0B74"/>
    <w:rsid w:val="009C0C37"/>
    <w:rsid w:val="009C288F"/>
    <w:rsid w:val="009C2CA7"/>
    <w:rsid w:val="009C2EBD"/>
    <w:rsid w:val="009C2F26"/>
    <w:rsid w:val="009C3474"/>
    <w:rsid w:val="009C3701"/>
    <w:rsid w:val="009C3C19"/>
    <w:rsid w:val="009C3C95"/>
    <w:rsid w:val="009C456C"/>
    <w:rsid w:val="009C49D8"/>
    <w:rsid w:val="009C4D0B"/>
    <w:rsid w:val="009C4D9B"/>
    <w:rsid w:val="009C4F79"/>
    <w:rsid w:val="009C568E"/>
    <w:rsid w:val="009C5B0C"/>
    <w:rsid w:val="009C5E00"/>
    <w:rsid w:val="009C74AF"/>
    <w:rsid w:val="009C75A5"/>
    <w:rsid w:val="009C7F4F"/>
    <w:rsid w:val="009D013E"/>
    <w:rsid w:val="009D09FA"/>
    <w:rsid w:val="009D0F11"/>
    <w:rsid w:val="009D1044"/>
    <w:rsid w:val="009D1367"/>
    <w:rsid w:val="009D1547"/>
    <w:rsid w:val="009D166F"/>
    <w:rsid w:val="009D1C81"/>
    <w:rsid w:val="009D2117"/>
    <w:rsid w:val="009D2D27"/>
    <w:rsid w:val="009D364D"/>
    <w:rsid w:val="009D3767"/>
    <w:rsid w:val="009D3F95"/>
    <w:rsid w:val="009D41DA"/>
    <w:rsid w:val="009D6937"/>
    <w:rsid w:val="009D6B11"/>
    <w:rsid w:val="009D73A4"/>
    <w:rsid w:val="009D78DD"/>
    <w:rsid w:val="009D7EA9"/>
    <w:rsid w:val="009D7F6D"/>
    <w:rsid w:val="009E034D"/>
    <w:rsid w:val="009E0D4C"/>
    <w:rsid w:val="009E1CA0"/>
    <w:rsid w:val="009E2377"/>
    <w:rsid w:val="009E2690"/>
    <w:rsid w:val="009E2D4B"/>
    <w:rsid w:val="009E325F"/>
    <w:rsid w:val="009E3470"/>
    <w:rsid w:val="009E3481"/>
    <w:rsid w:val="009E37E1"/>
    <w:rsid w:val="009E4020"/>
    <w:rsid w:val="009E4A82"/>
    <w:rsid w:val="009E4BC3"/>
    <w:rsid w:val="009E4D5E"/>
    <w:rsid w:val="009E57C1"/>
    <w:rsid w:val="009E6CC0"/>
    <w:rsid w:val="009F11BC"/>
    <w:rsid w:val="009F129F"/>
    <w:rsid w:val="009F1847"/>
    <w:rsid w:val="009F18ED"/>
    <w:rsid w:val="009F1A50"/>
    <w:rsid w:val="009F1A8D"/>
    <w:rsid w:val="009F2200"/>
    <w:rsid w:val="009F279E"/>
    <w:rsid w:val="009F2B6D"/>
    <w:rsid w:val="009F2E69"/>
    <w:rsid w:val="009F3452"/>
    <w:rsid w:val="009F3CAE"/>
    <w:rsid w:val="009F43D1"/>
    <w:rsid w:val="009F44FC"/>
    <w:rsid w:val="009F5162"/>
    <w:rsid w:val="009F5AA0"/>
    <w:rsid w:val="009F5BFA"/>
    <w:rsid w:val="009F5E7D"/>
    <w:rsid w:val="009F5FE5"/>
    <w:rsid w:val="009F643C"/>
    <w:rsid w:val="009F6E47"/>
    <w:rsid w:val="009F7191"/>
    <w:rsid w:val="009F7489"/>
    <w:rsid w:val="009F7AF2"/>
    <w:rsid w:val="00A00FD7"/>
    <w:rsid w:val="00A01176"/>
    <w:rsid w:val="00A01442"/>
    <w:rsid w:val="00A017B8"/>
    <w:rsid w:val="00A01A7F"/>
    <w:rsid w:val="00A02826"/>
    <w:rsid w:val="00A0390C"/>
    <w:rsid w:val="00A03AF0"/>
    <w:rsid w:val="00A03E81"/>
    <w:rsid w:val="00A04CCE"/>
    <w:rsid w:val="00A050B1"/>
    <w:rsid w:val="00A056B9"/>
    <w:rsid w:val="00A05786"/>
    <w:rsid w:val="00A06405"/>
    <w:rsid w:val="00A074B1"/>
    <w:rsid w:val="00A07A3F"/>
    <w:rsid w:val="00A07FEC"/>
    <w:rsid w:val="00A103B2"/>
    <w:rsid w:val="00A10BAC"/>
    <w:rsid w:val="00A1191B"/>
    <w:rsid w:val="00A11B36"/>
    <w:rsid w:val="00A121DB"/>
    <w:rsid w:val="00A12719"/>
    <w:rsid w:val="00A12A59"/>
    <w:rsid w:val="00A12F4B"/>
    <w:rsid w:val="00A137E2"/>
    <w:rsid w:val="00A13B1C"/>
    <w:rsid w:val="00A16550"/>
    <w:rsid w:val="00A175FE"/>
    <w:rsid w:val="00A179FD"/>
    <w:rsid w:val="00A21137"/>
    <w:rsid w:val="00A21AAB"/>
    <w:rsid w:val="00A224B9"/>
    <w:rsid w:val="00A224E1"/>
    <w:rsid w:val="00A225E9"/>
    <w:rsid w:val="00A22696"/>
    <w:rsid w:val="00A22702"/>
    <w:rsid w:val="00A22ACB"/>
    <w:rsid w:val="00A23166"/>
    <w:rsid w:val="00A232B3"/>
    <w:rsid w:val="00A239BD"/>
    <w:rsid w:val="00A23A87"/>
    <w:rsid w:val="00A23FD9"/>
    <w:rsid w:val="00A24195"/>
    <w:rsid w:val="00A243B0"/>
    <w:rsid w:val="00A249E1"/>
    <w:rsid w:val="00A24B31"/>
    <w:rsid w:val="00A2511B"/>
    <w:rsid w:val="00A2580A"/>
    <w:rsid w:val="00A25BD0"/>
    <w:rsid w:val="00A26383"/>
    <w:rsid w:val="00A27BA6"/>
    <w:rsid w:val="00A30024"/>
    <w:rsid w:val="00A3031D"/>
    <w:rsid w:val="00A315AE"/>
    <w:rsid w:val="00A31F11"/>
    <w:rsid w:val="00A31FA3"/>
    <w:rsid w:val="00A328D2"/>
    <w:rsid w:val="00A32DE0"/>
    <w:rsid w:val="00A32F6C"/>
    <w:rsid w:val="00A333B7"/>
    <w:rsid w:val="00A34A16"/>
    <w:rsid w:val="00A362C4"/>
    <w:rsid w:val="00A36747"/>
    <w:rsid w:val="00A36C2E"/>
    <w:rsid w:val="00A36D90"/>
    <w:rsid w:val="00A36DC7"/>
    <w:rsid w:val="00A370D9"/>
    <w:rsid w:val="00A3716F"/>
    <w:rsid w:val="00A379C7"/>
    <w:rsid w:val="00A407AD"/>
    <w:rsid w:val="00A40BA0"/>
    <w:rsid w:val="00A41304"/>
    <w:rsid w:val="00A4138D"/>
    <w:rsid w:val="00A4319A"/>
    <w:rsid w:val="00A43243"/>
    <w:rsid w:val="00A43986"/>
    <w:rsid w:val="00A44D56"/>
    <w:rsid w:val="00A4502F"/>
    <w:rsid w:val="00A461D1"/>
    <w:rsid w:val="00A4625A"/>
    <w:rsid w:val="00A46BA4"/>
    <w:rsid w:val="00A47DC4"/>
    <w:rsid w:val="00A47DDB"/>
    <w:rsid w:val="00A50ED8"/>
    <w:rsid w:val="00A518D3"/>
    <w:rsid w:val="00A523D0"/>
    <w:rsid w:val="00A527AD"/>
    <w:rsid w:val="00A52F67"/>
    <w:rsid w:val="00A53168"/>
    <w:rsid w:val="00A53A22"/>
    <w:rsid w:val="00A53AA9"/>
    <w:rsid w:val="00A54056"/>
    <w:rsid w:val="00A541F0"/>
    <w:rsid w:val="00A545FA"/>
    <w:rsid w:val="00A54A49"/>
    <w:rsid w:val="00A54A84"/>
    <w:rsid w:val="00A5579F"/>
    <w:rsid w:val="00A568B0"/>
    <w:rsid w:val="00A56AA4"/>
    <w:rsid w:val="00A601DD"/>
    <w:rsid w:val="00A603F0"/>
    <w:rsid w:val="00A6042C"/>
    <w:rsid w:val="00A605B7"/>
    <w:rsid w:val="00A606CC"/>
    <w:rsid w:val="00A610D0"/>
    <w:rsid w:val="00A611D1"/>
    <w:rsid w:val="00A613F5"/>
    <w:rsid w:val="00A62781"/>
    <w:rsid w:val="00A629FC"/>
    <w:rsid w:val="00A62B64"/>
    <w:rsid w:val="00A632F4"/>
    <w:rsid w:val="00A638E9"/>
    <w:rsid w:val="00A63E75"/>
    <w:rsid w:val="00A65100"/>
    <w:rsid w:val="00A6597E"/>
    <w:rsid w:val="00A6609D"/>
    <w:rsid w:val="00A66627"/>
    <w:rsid w:val="00A66CF1"/>
    <w:rsid w:val="00A67085"/>
    <w:rsid w:val="00A7020F"/>
    <w:rsid w:val="00A707F9"/>
    <w:rsid w:val="00A7146B"/>
    <w:rsid w:val="00A71479"/>
    <w:rsid w:val="00A7159B"/>
    <w:rsid w:val="00A71604"/>
    <w:rsid w:val="00A71B1B"/>
    <w:rsid w:val="00A71BB3"/>
    <w:rsid w:val="00A71FB5"/>
    <w:rsid w:val="00A721A4"/>
    <w:rsid w:val="00A7263B"/>
    <w:rsid w:val="00A72859"/>
    <w:rsid w:val="00A72BAF"/>
    <w:rsid w:val="00A73295"/>
    <w:rsid w:val="00A73EE5"/>
    <w:rsid w:val="00A7403F"/>
    <w:rsid w:val="00A743F5"/>
    <w:rsid w:val="00A75136"/>
    <w:rsid w:val="00A755F3"/>
    <w:rsid w:val="00A75A89"/>
    <w:rsid w:val="00A773A1"/>
    <w:rsid w:val="00A77568"/>
    <w:rsid w:val="00A77F50"/>
    <w:rsid w:val="00A80BD6"/>
    <w:rsid w:val="00A80D58"/>
    <w:rsid w:val="00A81564"/>
    <w:rsid w:val="00A81D3F"/>
    <w:rsid w:val="00A82274"/>
    <w:rsid w:val="00A82597"/>
    <w:rsid w:val="00A825C2"/>
    <w:rsid w:val="00A829B8"/>
    <w:rsid w:val="00A82C3C"/>
    <w:rsid w:val="00A834DE"/>
    <w:rsid w:val="00A83BB9"/>
    <w:rsid w:val="00A83C1B"/>
    <w:rsid w:val="00A83EF4"/>
    <w:rsid w:val="00A84453"/>
    <w:rsid w:val="00A84A82"/>
    <w:rsid w:val="00A8519C"/>
    <w:rsid w:val="00A857A0"/>
    <w:rsid w:val="00A870B4"/>
    <w:rsid w:val="00A875D5"/>
    <w:rsid w:val="00A875EE"/>
    <w:rsid w:val="00A90351"/>
    <w:rsid w:val="00A9097D"/>
    <w:rsid w:val="00A911FB"/>
    <w:rsid w:val="00A91843"/>
    <w:rsid w:val="00A91866"/>
    <w:rsid w:val="00A91B52"/>
    <w:rsid w:val="00A91F76"/>
    <w:rsid w:val="00A92514"/>
    <w:rsid w:val="00A92B8E"/>
    <w:rsid w:val="00A94C54"/>
    <w:rsid w:val="00A94F25"/>
    <w:rsid w:val="00A95E6E"/>
    <w:rsid w:val="00A965CB"/>
    <w:rsid w:val="00A970AD"/>
    <w:rsid w:val="00A97338"/>
    <w:rsid w:val="00A97517"/>
    <w:rsid w:val="00A9785B"/>
    <w:rsid w:val="00AA033A"/>
    <w:rsid w:val="00AA08A8"/>
    <w:rsid w:val="00AA0F1E"/>
    <w:rsid w:val="00AA1485"/>
    <w:rsid w:val="00AA159B"/>
    <w:rsid w:val="00AA1716"/>
    <w:rsid w:val="00AA1D21"/>
    <w:rsid w:val="00AA2011"/>
    <w:rsid w:val="00AA21BB"/>
    <w:rsid w:val="00AA26E2"/>
    <w:rsid w:val="00AA271B"/>
    <w:rsid w:val="00AA2A8F"/>
    <w:rsid w:val="00AA2B44"/>
    <w:rsid w:val="00AA3E26"/>
    <w:rsid w:val="00AA5503"/>
    <w:rsid w:val="00AA5903"/>
    <w:rsid w:val="00AA5A76"/>
    <w:rsid w:val="00AA5C6B"/>
    <w:rsid w:val="00AA641A"/>
    <w:rsid w:val="00AA69CF"/>
    <w:rsid w:val="00AA6E61"/>
    <w:rsid w:val="00AA70AC"/>
    <w:rsid w:val="00AA74DC"/>
    <w:rsid w:val="00AA7691"/>
    <w:rsid w:val="00AA7706"/>
    <w:rsid w:val="00AA77A6"/>
    <w:rsid w:val="00AB0183"/>
    <w:rsid w:val="00AB0852"/>
    <w:rsid w:val="00AB0F09"/>
    <w:rsid w:val="00AB1D6C"/>
    <w:rsid w:val="00AB2215"/>
    <w:rsid w:val="00AB2537"/>
    <w:rsid w:val="00AB2C64"/>
    <w:rsid w:val="00AB35A2"/>
    <w:rsid w:val="00AB3DF5"/>
    <w:rsid w:val="00AB410B"/>
    <w:rsid w:val="00AB423B"/>
    <w:rsid w:val="00AB4875"/>
    <w:rsid w:val="00AB503A"/>
    <w:rsid w:val="00AB51D7"/>
    <w:rsid w:val="00AB5951"/>
    <w:rsid w:val="00AB6044"/>
    <w:rsid w:val="00AB7080"/>
    <w:rsid w:val="00AB7942"/>
    <w:rsid w:val="00AB7BEF"/>
    <w:rsid w:val="00AC0BD4"/>
    <w:rsid w:val="00AC1B92"/>
    <w:rsid w:val="00AC241E"/>
    <w:rsid w:val="00AC2463"/>
    <w:rsid w:val="00AC2540"/>
    <w:rsid w:val="00AC326F"/>
    <w:rsid w:val="00AC333F"/>
    <w:rsid w:val="00AC3379"/>
    <w:rsid w:val="00AC44F5"/>
    <w:rsid w:val="00AC4A11"/>
    <w:rsid w:val="00AC4C29"/>
    <w:rsid w:val="00AC51F5"/>
    <w:rsid w:val="00AC6009"/>
    <w:rsid w:val="00AC624B"/>
    <w:rsid w:val="00AC697E"/>
    <w:rsid w:val="00AC77CD"/>
    <w:rsid w:val="00AD0093"/>
    <w:rsid w:val="00AD00BA"/>
    <w:rsid w:val="00AD0C9D"/>
    <w:rsid w:val="00AD0E49"/>
    <w:rsid w:val="00AD0FFE"/>
    <w:rsid w:val="00AD12A8"/>
    <w:rsid w:val="00AD12EB"/>
    <w:rsid w:val="00AD1D13"/>
    <w:rsid w:val="00AD1F6D"/>
    <w:rsid w:val="00AD30D0"/>
    <w:rsid w:val="00AD3330"/>
    <w:rsid w:val="00AD37EF"/>
    <w:rsid w:val="00AD3AB5"/>
    <w:rsid w:val="00AD49E5"/>
    <w:rsid w:val="00AD5115"/>
    <w:rsid w:val="00AD5FC6"/>
    <w:rsid w:val="00AD679A"/>
    <w:rsid w:val="00AD6C5F"/>
    <w:rsid w:val="00AD775C"/>
    <w:rsid w:val="00AE0272"/>
    <w:rsid w:val="00AE0CB1"/>
    <w:rsid w:val="00AE0F4A"/>
    <w:rsid w:val="00AE1E58"/>
    <w:rsid w:val="00AE2292"/>
    <w:rsid w:val="00AE247A"/>
    <w:rsid w:val="00AE375F"/>
    <w:rsid w:val="00AE3BBB"/>
    <w:rsid w:val="00AE4AE5"/>
    <w:rsid w:val="00AE4FBB"/>
    <w:rsid w:val="00AE554C"/>
    <w:rsid w:val="00AE5CE7"/>
    <w:rsid w:val="00AE6156"/>
    <w:rsid w:val="00AE62CB"/>
    <w:rsid w:val="00AE690F"/>
    <w:rsid w:val="00AE6AAB"/>
    <w:rsid w:val="00AE6D81"/>
    <w:rsid w:val="00AE7FBC"/>
    <w:rsid w:val="00AF124C"/>
    <w:rsid w:val="00AF1831"/>
    <w:rsid w:val="00AF1840"/>
    <w:rsid w:val="00AF27C0"/>
    <w:rsid w:val="00AF2ABB"/>
    <w:rsid w:val="00AF2C66"/>
    <w:rsid w:val="00AF341C"/>
    <w:rsid w:val="00AF3567"/>
    <w:rsid w:val="00AF3AE8"/>
    <w:rsid w:val="00AF3D1C"/>
    <w:rsid w:val="00AF4136"/>
    <w:rsid w:val="00AF49DC"/>
    <w:rsid w:val="00AF4E2D"/>
    <w:rsid w:val="00AF4EC8"/>
    <w:rsid w:val="00AF54B0"/>
    <w:rsid w:val="00AF5709"/>
    <w:rsid w:val="00AF6101"/>
    <w:rsid w:val="00AF6233"/>
    <w:rsid w:val="00AF63AA"/>
    <w:rsid w:val="00AF69F3"/>
    <w:rsid w:val="00AF6E04"/>
    <w:rsid w:val="00AF715A"/>
    <w:rsid w:val="00AF7616"/>
    <w:rsid w:val="00B00699"/>
    <w:rsid w:val="00B00760"/>
    <w:rsid w:val="00B01519"/>
    <w:rsid w:val="00B01915"/>
    <w:rsid w:val="00B01E5A"/>
    <w:rsid w:val="00B021D6"/>
    <w:rsid w:val="00B025C4"/>
    <w:rsid w:val="00B02ADB"/>
    <w:rsid w:val="00B03B4C"/>
    <w:rsid w:val="00B03C17"/>
    <w:rsid w:val="00B03E73"/>
    <w:rsid w:val="00B04F78"/>
    <w:rsid w:val="00B052EF"/>
    <w:rsid w:val="00B0549F"/>
    <w:rsid w:val="00B05A0E"/>
    <w:rsid w:val="00B05B0E"/>
    <w:rsid w:val="00B05BEB"/>
    <w:rsid w:val="00B05D0F"/>
    <w:rsid w:val="00B05FC4"/>
    <w:rsid w:val="00B0722B"/>
    <w:rsid w:val="00B07315"/>
    <w:rsid w:val="00B0780A"/>
    <w:rsid w:val="00B0786B"/>
    <w:rsid w:val="00B07D3C"/>
    <w:rsid w:val="00B10367"/>
    <w:rsid w:val="00B105F0"/>
    <w:rsid w:val="00B1174A"/>
    <w:rsid w:val="00B11FAE"/>
    <w:rsid w:val="00B124F6"/>
    <w:rsid w:val="00B128C7"/>
    <w:rsid w:val="00B138B3"/>
    <w:rsid w:val="00B13E13"/>
    <w:rsid w:val="00B1490A"/>
    <w:rsid w:val="00B15356"/>
    <w:rsid w:val="00B154D2"/>
    <w:rsid w:val="00B157FC"/>
    <w:rsid w:val="00B15A8E"/>
    <w:rsid w:val="00B160BC"/>
    <w:rsid w:val="00B160F4"/>
    <w:rsid w:val="00B16417"/>
    <w:rsid w:val="00B16ACD"/>
    <w:rsid w:val="00B16B63"/>
    <w:rsid w:val="00B17549"/>
    <w:rsid w:val="00B17826"/>
    <w:rsid w:val="00B17CC3"/>
    <w:rsid w:val="00B210C1"/>
    <w:rsid w:val="00B21BF3"/>
    <w:rsid w:val="00B21C47"/>
    <w:rsid w:val="00B21F42"/>
    <w:rsid w:val="00B22A39"/>
    <w:rsid w:val="00B22A90"/>
    <w:rsid w:val="00B22ABF"/>
    <w:rsid w:val="00B22C01"/>
    <w:rsid w:val="00B233B0"/>
    <w:rsid w:val="00B238D8"/>
    <w:rsid w:val="00B24869"/>
    <w:rsid w:val="00B255D5"/>
    <w:rsid w:val="00B25763"/>
    <w:rsid w:val="00B263B3"/>
    <w:rsid w:val="00B268C1"/>
    <w:rsid w:val="00B26CD6"/>
    <w:rsid w:val="00B26FD4"/>
    <w:rsid w:val="00B26FDD"/>
    <w:rsid w:val="00B2703A"/>
    <w:rsid w:val="00B30801"/>
    <w:rsid w:val="00B31689"/>
    <w:rsid w:val="00B3256F"/>
    <w:rsid w:val="00B32E94"/>
    <w:rsid w:val="00B33378"/>
    <w:rsid w:val="00B33949"/>
    <w:rsid w:val="00B33963"/>
    <w:rsid w:val="00B342E8"/>
    <w:rsid w:val="00B34753"/>
    <w:rsid w:val="00B34C1F"/>
    <w:rsid w:val="00B363BD"/>
    <w:rsid w:val="00B363C6"/>
    <w:rsid w:val="00B36D0C"/>
    <w:rsid w:val="00B3722C"/>
    <w:rsid w:val="00B37A6D"/>
    <w:rsid w:val="00B40DC6"/>
    <w:rsid w:val="00B4189B"/>
    <w:rsid w:val="00B41B2E"/>
    <w:rsid w:val="00B42976"/>
    <w:rsid w:val="00B42CAD"/>
    <w:rsid w:val="00B42D0A"/>
    <w:rsid w:val="00B43475"/>
    <w:rsid w:val="00B434DF"/>
    <w:rsid w:val="00B43746"/>
    <w:rsid w:val="00B441FD"/>
    <w:rsid w:val="00B44717"/>
    <w:rsid w:val="00B452C1"/>
    <w:rsid w:val="00B45796"/>
    <w:rsid w:val="00B46A07"/>
    <w:rsid w:val="00B47320"/>
    <w:rsid w:val="00B47463"/>
    <w:rsid w:val="00B47A97"/>
    <w:rsid w:val="00B502DF"/>
    <w:rsid w:val="00B50356"/>
    <w:rsid w:val="00B5110F"/>
    <w:rsid w:val="00B5128D"/>
    <w:rsid w:val="00B51853"/>
    <w:rsid w:val="00B51F63"/>
    <w:rsid w:val="00B52733"/>
    <w:rsid w:val="00B53603"/>
    <w:rsid w:val="00B53AF5"/>
    <w:rsid w:val="00B5457E"/>
    <w:rsid w:val="00B55455"/>
    <w:rsid w:val="00B5603B"/>
    <w:rsid w:val="00B57347"/>
    <w:rsid w:val="00B5748C"/>
    <w:rsid w:val="00B5768C"/>
    <w:rsid w:val="00B57B4F"/>
    <w:rsid w:val="00B6028E"/>
    <w:rsid w:val="00B60417"/>
    <w:rsid w:val="00B61083"/>
    <w:rsid w:val="00B6210E"/>
    <w:rsid w:val="00B64611"/>
    <w:rsid w:val="00B64A6F"/>
    <w:rsid w:val="00B657F2"/>
    <w:rsid w:val="00B67813"/>
    <w:rsid w:val="00B67D2F"/>
    <w:rsid w:val="00B70426"/>
    <w:rsid w:val="00B70B95"/>
    <w:rsid w:val="00B7122C"/>
    <w:rsid w:val="00B712EB"/>
    <w:rsid w:val="00B719AD"/>
    <w:rsid w:val="00B719FC"/>
    <w:rsid w:val="00B71D54"/>
    <w:rsid w:val="00B71F76"/>
    <w:rsid w:val="00B7224E"/>
    <w:rsid w:val="00B72355"/>
    <w:rsid w:val="00B72777"/>
    <w:rsid w:val="00B72BDB"/>
    <w:rsid w:val="00B72E59"/>
    <w:rsid w:val="00B7312A"/>
    <w:rsid w:val="00B73B47"/>
    <w:rsid w:val="00B73BE9"/>
    <w:rsid w:val="00B7491E"/>
    <w:rsid w:val="00B74AFC"/>
    <w:rsid w:val="00B74E55"/>
    <w:rsid w:val="00B755D2"/>
    <w:rsid w:val="00B75AC8"/>
    <w:rsid w:val="00B75EAD"/>
    <w:rsid w:val="00B76769"/>
    <w:rsid w:val="00B77105"/>
    <w:rsid w:val="00B77180"/>
    <w:rsid w:val="00B80149"/>
    <w:rsid w:val="00B80D06"/>
    <w:rsid w:val="00B8119C"/>
    <w:rsid w:val="00B8155F"/>
    <w:rsid w:val="00B828A5"/>
    <w:rsid w:val="00B82AC7"/>
    <w:rsid w:val="00B83089"/>
    <w:rsid w:val="00B838BC"/>
    <w:rsid w:val="00B83EBC"/>
    <w:rsid w:val="00B8459A"/>
    <w:rsid w:val="00B84DD9"/>
    <w:rsid w:val="00B853EA"/>
    <w:rsid w:val="00B85528"/>
    <w:rsid w:val="00B85763"/>
    <w:rsid w:val="00B85EBB"/>
    <w:rsid w:val="00B87621"/>
    <w:rsid w:val="00B876E7"/>
    <w:rsid w:val="00B90C70"/>
    <w:rsid w:val="00B916E6"/>
    <w:rsid w:val="00B91D74"/>
    <w:rsid w:val="00B928C4"/>
    <w:rsid w:val="00B92BA1"/>
    <w:rsid w:val="00B93A96"/>
    <w:rsid w:val="00B94888"/>
    <w:rsid w:val="00B94A12"/>
    <w:rsid w:val="00B94A75"/>
    <w:rsid w:val="00B95099"/>
    <w:rsid w:val="00B95250"/>
    <w:rsid w:val="00B976D5"/>
    <w:rsid w:val="00B978F6"/>
    <w:rsid w:val="00BA06CD"/>
    <w:rsid w:val="00BA0B21"/>
    <w:rsid w:val="00BA0C38"/>
    <w:rsid w:val="00BA0F8C"/>
    <w:rsid w:val="00BA154C"/>
    <w:rsid w:val="00BA17A5"/>
    <w:rsid w:val="00BA1F23"/>
    <w:rsid w:val="00BA3162"/>
    <w:rsid w:val="00BA337F"/>
    <w:rsid w:val="00BA33D9"/>
    <w:rsid w:val="00BA3EEE"/>
    <w:rsid w:val="00BA4509"/>
    <w:rsid w:val="00BA4EE5"/>
    <w:rsid w:val="00BA56F7"/>
    <w:rsid w:val="00BA59DC"/>
    <w:rsid w:val="00BA666F"/>
    <w:rsid w:val="00BA7689"/>
    <w:rsid w:val="00BB108B"/>
    <w:rsid w:val="00BB1709"/>
    <w:rsid w:val="00BB1A87"/>
    <w:rsid w:val="00BB1B62"/>
    <w:rsid w:val="00BB1E7B"/>
    <w:rsid w:val="00BB2EFE"/>
    <w:rsid w:val="00BB31BC"/>
    <w:rsid w:val="00BB33A5"/>
    <w:rsid w:val="00BB3B88"/>
    <w:rsid w:val="00BB41FC"/>
    <w:rsid w:val="00BB4A8A"/>
    <w:rsid w:val="00BB4B59"/>
    <w:rsid w:val="00BB51D3"/>
    <w:rsid w:val="00BB5219"/>
    <w:rsid w:val="00BB5BA7"/>
    <w:rsid w:val="00BB6DAC"/>
    <w:rsid w:val="00BB7186"/>
    <w:rsid w:val="00BB719F"/>
    <w:rsid w:val="00BB7491"/>
    <w:rsid w:val="00BB7D90"/>
    <w:rsid w:val="00BB7E82"/>
    <w:rsid w:val="00BC051D"/>
    <w:rsid w:val="00BC0714"/>
    <w:rsid w:val="00BC0F81"/>
    <w:rsid w:val="00BC1F5D"/>
    <w:rsid w:val="00BC2BCD"/>
    <w:rsid w:val="00BC3B27"/>
    <w:rsid w:val="00BC3C2A"/>
    <w:rsid w:val="00BC3C4D"/>
    <w:rsid w:val="00BC4901"/>
    <w:rsid w:val="00BC5E95"/>
    <w:rsid w:val="00BC6E56"/>
    <w:rsid w:val="00BC71FC"/>
    <w:rsid w:val="00BC7554"/>
    <w:rsid w:val="00BC7772"/>
    <w:rsid w:val="00BC78DA"/>
    <w:rsid w:val="00BD04F0"/>
    <w:rsid w:val="00BD0D6B"/>
    <w:rsid w:val="00BD128A"/>
    <w:rsid w:val="00BD2219"/>
    <w:rsid w:val="00BD2383"/>
    <w:rsid w:val="00BD382A"/>
    <w:rsid w:val="00BD38A1"/>
    <w:rsid w:val="00BD4059"/>
    <w:rsid w:val="00BD4D7B"/>
    <w:rsid w:val="00BD5137"/>
    <w:rsid w:val="00BD5A36"/>
    <w:rsid w:val="00BD5C78"/>
    <w:rsid w:val="00BD6064"/>
    <w:rsid w:val="00BD6669"/>
    <w:rsid w:val="00BD6CE5"/>
    <w:rsid w:val="00BD6F45"/>
    <w:rsid w:val="00BD6F87"/>
    <w:rsid w:val="00BD799C"/>
    <w:rsid w:val="00BD79B4"/>
    <w:rsid w:val="00BE002F"/>
    <w:rsid w:val="00BE0D8A"/>
    <w:rsid w:val="00BE0DFD"/>
    <w:rsid w:val="00BE10F2"/>
    <w:rsid w:val="00BE161C"/>
    <w:rsid w:val="00BE223F"/>
    <w:rsid w:val="00BE2260"/>
    <w:rsid w:val="00BE271E"/>
    <w:rsid w:val="00BE2814"/>
    <w:rsid w:val="00BE2E9F"/>
    <w:rsid w:val="00BE2F87"/>
    <w:rsid w:val="00BE36F8"/>
    <w:rsid w:val="00BE6CA7"/>
    <w:rsid w:val="00BF0DB6"/>
    <w:rsid w:val="00BF13A0"/>
    <w:rsid w:val="00BF1C18"/>
    <w:rsid w:val="00BF22A0"/>
    <w:rsid w:val="00BF312E"/>
    <w:rsid w:val="00BF34E5"/>
    <w:rsid w:val="00BF42E2"/>
    <w:rsid w:val="00BF44AB"/>
    <w:rsid w:val="00BF4D08"/>
    <w:rsid w:val="00BF6C1D"/>
    <w:rsid w:val="00BF6D32"/>
    <w:rsid w:val="00BF71B9"/>
    <w:rsid w:val="00BF7AF4"/>
    <w:rsid w:val="00C00CCB"/>
    <w:rsid w:val="00C012BC"/>
    <w:rsid w:val="00C01796"/>
    <w:rsid w:val="00C025DB"/>
    <w:rsid w:val="00C02F7B"/>
    <w:rsid w:val="00C03AE1"/>
    <w:rsid w:val="00C03B85"/>
    <w:rsid w:val="00C03C69"/>
    <w:rsid w:val="00C0467B"/>
    <w:rsid w:val="00C04797"/>
    <w:rsid w:val="00C04B6C"/>
    <w:rsid w:val="00C0556C"/>
    <w:rsid w:val="00C05AA8"/>
    <w:rsid w:val="00C0673D"/>
    <w:rsid w:val="00C075AE"/>
    <w:rsid w:val="00C07C9F"/>
    <w:rsid w:val="00C104B3"/>
    <w:rsid w:val="00C10D17"/>
    <w:rsid w:val="00C114AC"/>
    <w:rsid w:val="00C1191C"/>
    <w:rsid w:val="00C14BA8"/>
    <w:rsid w:val="00C15015"/>
    <w:rsid w:val="00C15646"/>
    <w:rsid w:val="00C15946"/>
    <w:rsid w:val="00C15D1C"/>
    <w:rsid w:val="00C1611F"/>
    <w:rsid w:val="00C174AE"/>
    <w:rsid w:val="00C17853"/>
    <w:rsid w:val="00C17BBF"/>
    <w:rsid w:val="00C20424"/>
    <w:rsid w:val="00C209B7"/>
    <w:rsid w:val="00C20B1B"/>
    <w:rsid w:val="00C20F33"/>
    <w:rsid w:val="00C21768"/>
    <w:rsid w:val="00C223A4"/>
    <w:rsid w:val="00C22403"/>
    <w:rsid w:val="00C24832"/>
    <w:rsid w:val="00C2661A"/>
    <w:rsid w:val="00C26686"/>
    <w:rsid w:val="00C26A38"/>
    <w:rsid w:val="00C2732E"/>
    <w:rsid w:val="00C3015D"/>
    <w:rsid w:val="00C30350"/>
    <w:rsid w:val="00C304E8"/>
    <w:rsid w:val="00C318B6"/>
    <w:rsid w:val="00C31EBD"/>
    <w:rsid w:val="00C3268C"/>
    <w:rsid w:val="00C32824"/>
    <w:rsid w:val="00C3394E"/>
    <w:rsid w:val="00C341C2"/>
    <w:rsid w:val="00C34906"/>
    <w:rsid w:val="00C34DBB"/>
    <w:rsid w:val="00C3501E"/>
    <w:rsid w:val="00C35517"/>
    <w:rsid w:val="00C355FF"/>
    <w:rsid w:val="00C3563C"/>
    <w:rsid w:val="00C361C5"/>
    <w:rsid w:val="00C367DD"/>
    <w:rsid w:val="00C379AE"/>
    <w:rsid w:val="00C37CF4"/>
    <w:rsid w:val="00C37F99"/>
    <w:rsid w:val="00C4065F"/>
    <w:rsid w:val="00C40EEF"/>
    <w:rsid w:val="00C44529"/>
    <w:rsid w:val="00C45133"/>
    <w:rsid w:val="00C460BA"/>
    <w:rsid w:val="00C46650"/>
    <w:rsid w:val="00C466B2"/>
    <w:rsid w:val="00C46818"/>
    <w:rsid w:val="00C468BF"/>
    <w:rsid w:val="00C47187"/>
    <w:rsid w:val="00C4778E"/>
    <w:rsid w:val="00C47A39"/>
    <w:rsid w:val="00C50AEE"/>
    <w:rsid w:val="00C50B35"/>
    <w:rsid w:val="00C50BBE"/>
    <w:rsid w:val="00C50FA2"/>
    <w:rsid w:val="00C51657"/>
    <w:rsid w:val="00C51A5D"/>
    <w:rsid w:val="00C52181"/>
    <w:rsid w:val="00C52AFB"/>
    <w:rsid w:val="00C52C73"/>
    <w:rsid w:val="00C53313"/>
    <w:rsid w:val="00C5339C"/>
    <w:rsid w:val="00C54550"/>
    <w:rsid w:val="00C54964"/>
    <w:rsid w:val="00C54E31"/>
    <w:rsid w:val="00C54EFC"/>
    <w:rsid w:val="00C55043"/>
    <w:rsid w:val="00C552DE"/>
    <w:rsid w:val="00C553BF"/>
    <w:rsid w:val="00C5572D"/>
    <w:rsid w:val="00C56324"/>
    <w:rsid w:val="00C5640A"/>
    <w:rsid w:val="00C56838"/>
    <w:rsid w:val="00C5703D"/>
    <w:rsid w:val="00C60192"/>
    <w:rsid w:val="00C609AA"/>
    <w:rsid w:val="00C60B60"/>
    <w:rsid w:val="00C60D82"/>
    <w:rsid w:val="00C619B9"/>
    <w:rsid w:val="00C62618"/>
    <w:rsid w:val="00C62835"/>
    <w:rsid w:val="00C64325"/>
    <w:rsid w:val="00C654E3"/>
    <w:rsid w:val="00C65A3E"/>
    <w:rsid w:val="00C66D2E"/>
    <w:rsid w:val="00C67CC9"/>
    <w:rsid w:val="00C70978"/>
    <w:rsid w:val="00C71435"/>
    <w:rsid w:val="00C7143B"/>
    <w:rsid w:val="00C71E00"/>
    <w:rsid w:val="00C71ECA"/>
    <w:rsid w:val="00C72E08"/>
    <w:rsid w:val="00C73229"/>
    <w:rsid w:val="00C73325"/>
    <w:rsid w:val="00C73C29"/>
    <w:rsid w:val="00C73D82"/>
    <w:rsid w:val="00C74494"/>
    <w:rsid w:val="00C76768"/>
    <w:rsid w:val="00C76B3E"/>
    <w:rsid w:val="00C77180"/>
    <w:rsid w:val="00C774E4"/>
    <w:rsid w:val="00C77D70"/>
    <w:rsid w:val="00C8007D"/>
    <w:rsid w:val="00C80176"/>
    <w:rsid w:val="00C801CE"/>
    <w:rsid w:val="00C80EC4"/>
    <w:rsid w:val="00C81617"/>
    <w:rsid w:val="00C821C8"/>
    <w:rsid w:val="00C835A4"/>
    <w:rsid w:val="00C841F8"/>
    <w:rsid w:val="00C845C4"/>
    <w:rsid w:val="00C84884"/>
    <w:rsid w:val="00C84F8C"/>
    <w:rsid w:val="00C85169"/>
    <w:rsid w:val="00C85179"/>
    <w:rsid w:val="00C85479"/>
    <w:rsid w:val="00C85906"/>
    <w:rsid w:val="00C859B4"/>
    <w:rsid w:val="00C85DED"/>
    <w:rsid w:val="00C87CBD"/>
    <w:rsid w:val="00C87DDC"/>
    <w:rsid w:val="00C87E77"/>
    <w:rsid w:val="00C87F05"/>
    <w:rsid w:val="00C912D5"/>
    <w:rsid w:val="00C92D4C"/>
    <w:rsid w:val="00C93012"/>
    <w:rsid w:val="00C93380"/>
    <w:rsid w:val="00C934FB"/>
    <w:rsid w:val="00C9399E"/>
    <w:rsid w:val="00C94297"/>
    <w:rsid w:val="00C942B5"/>
    <w:rsid w:val="00C9444D"/>
    <w:rsid w:val="00C94592"/>
    <w:rsid w:val="00C94903"/>
    <w:rsid w:val="00C94FBC"/>
    <w:rsid w:val="00C951F7"/>
    <w:rsid w:val="00C962F4"/>
    <w:rsid w:val="00C96514"/>
    <w:rsid w:val="00C96619"/>
    <w:rsid w:val="00C96745"/>
    <w:rsid w:val="00C97223"/>
    <w:rsid w:val="00C97573"/>
    <w:rsid w:val="00C97FDA"/>
    <w:rsid w:val="00CA08D6"/>
    <w:rsid w:val="00CA1648"/>
    <w:rsid w:val="00CA1F06"/>
    <w:rsid w:val="00CA2298"/>
    <w:rsid w:val="00CA2B0C"/>
    <w:rsid w:val="00CA3448"/>
    <w:rsid w:val="00CA44B4"/>
    <w:rsid w:val="00CA4CAD"/>
    <w:rsid w:val="00CA6D8D"/>
    <w:rsid w:val="00CA6E82"/>
    <w:rsid w:val="00CA72F8"/>
    <w:rsid w:val="00CA73F4"/>
    <w:rsid w:val="00CB0350"/>
    <w:rsid w:val="00CB0C50"/>
    <w:rsid w:val="00CB1C56"/>
    <w:rsid w:val="00CB280B"/>
    <w:rsid w:val="00CB2EEC"/>
    <w:rsid w:val="00CB3485"/>
    <w:rsid w:val="00CB3AEB"/>
    <w:rsid w:val="00CB3E55"/>
    <w:rsid w:val="00CB48E8"/>
    <w:rsid w:val="00CB50FA"/>
    <w:rsid w:val="00CB5A0E"/>
    <w:rsid w:val="00CB5EBD"/>
    <w:rsid w:val="00CB6422"/>
    <w:rsid w:val="00CB652A"/>
    <w:rsid w:val="00CB709E"/>
    <w:rsid w:val="00CB7749"/>
    <w:rsid w:val="00CC14D5"/>
    <w:rsid w:val="00CC23B0"/>
    <w:rsid w:val="00CC26B8"/>
    <w:rsid w:val="00CC2BD9"/>
    <w:rsid w:val="00CC3619"/>
    <w:rsid w:val="00CC3B93"/>
    <w:rsid w:val="00CC3BCD"/>
    <w:rsid w:val="00CC3F25"/>
    <w:rsid w:val="00CC464F"/>
    <w:rsid w:val="00CC5172"/>
    <w:rsid w:val="00CC54C5"/>
    <w:rsid w:val="00CC5640"/>
    <w:rsid w:val="00CC5819"/>
    <w:rsid w:val="00CC6131"/>
    <w:rsid w:val="00CC62BB"/>
    <w:rsid w:val="00CC62FB"/>
    <w:rsid w:val="00CC75E3"/>
    <w:rsid w:val="00CC78A8"/>
    <w:rsid w:val="00CC7EDA"/>
    <w:rsid w:val="00CC7EF8"/>
    <w:rsid w:val="00CC7F73"/>
    <w:rsid w:val="00CD0CDE"/>
    <w:rsid w:val="00CD0E66"/>
    <w:rsid w:val="00CD1326"/>
    <w:rsid w:val="00CD15AC"/>
    <w:rsid w:val="00CD15E5"/>
    <w:rsid w:val="00CD1D4A"/>
    <w:rsid w:val="00CD2961"/>
    <w:rsid w:val="00CD385A"/>
    <w:rsid w:val="00CD4538"/>
    <w:rsid w:val="00CD5401"/>
    <w:rsid w:val="00CD54B8"/>
    <w:rsid w:val="00CD632C"/>
    <w:rsid w:val="00CD6BEA"/>
    <w:rsid w:val="00CD6DDD"/>
    <w:rsid w:val="00CD7409"/>
    <w:rsid w:val="00CD78A2"/>
    <w:rsid w:val="00CE0B3C"/>
    <w:rsid w:val="00CE0D4A"/>
    <w:rsid w:val="00CE1488"/>
    <w:rsid w:val="00CE1878"/>
    <w:rsid w:val="00CE1B5E"/>
    <w:rsid w:val="00CE2371"/>
    <w:rsid w:val="00CE2715"/>
    <w:rsid w:val="00CE2C52"/>
    <w:rsid w:val="00CE36B5"/>
    <w:rsid w:val="00CE36F0"/>
    <w:rsid w:val="00CE462D"/>
    <w:rsid w:val="00CE4B03"/>
    <w:rsid w:val="00CE4DFB"/>
    <w:rsid w:val="00CE50C9"/>
    <w:rsid w:val="00CE58EB"/>
    <w:rsid w:val="00CE64C3"/>
    <w:rsid w:val="00CE7307"/>
    <w:rsid w:val="00CE76BC"/>
    <w:rsid w:val="00CF0171"/>
    <w:rsid w:val="00CF050E"/>
    <w:rsid w:val="00CF183F"/>
    <w:rsid w:val="00CF2599"/>
    <w:rsid w:val="00CF29F8"/>
    <w:rsid w:val="00CF3498"/>
    <w:rsid w:val="00CF3AD6"/>
    <w:rsid w:val="00CF4FE4"/>
    <w:rsid w:val="00CF5959"/>
    <w:rsid w:val="00CF59A2"/>
    <w:rsid w:val="00CF5F2F"/>
    <w:rsid w:val="00CF6007"/>
    <w:rsid w:val="00CF6362"/>
    <w:rsid w:val="00CF691B"/>
    <w:rsid w:val="00CF6E85"/>
    <w:rsid w:val="00CF7233"/>
    <w:rsid w:val="00D00E47"/>
    <w:rsid w:val="00D01274"/>
    <w:rsid w:val="00D0139E"/>
    <w:rsid w:val="00D01667"/>
    <w:rsid w:val="00D01C90"/>
    <w:rsid w:val="00D01DCA"/>
    <w:rsid w:val="00D0226F"/>
    <w:rsid w:val="00D02743"/>
    <w:rsid w:val="00D03556"/>
    <w:rsid w:val="00D03A2D"/>
    <w:rsid w:val="00D03F24"/>
    <w:rsid w:val="00D047C0"/>
    <w:rsid w:val="00D0758F"/>
    <w:rsid w:val="00D103DD"/>
    <w:rsid w:val="00D111D9"/>
    <w:rsid w:val="00D11345"/>
    <w:rsid w:val="00D116B6"/>
    <w:rsid w:val="00D13237"/>
    <w:rsid w:val="00D13524"/>
    <w:rsid w:val="00D13DF2"/>
    <w:rsid w:val="00D1431A"/>
    <w:rsid w:val="00D143AE"/>
    <w:rsid w:val="00D14725"/>
    <w:rsid w:val="00D1503B"/>
    <w:rsid w:val="00D1536E"/>
    <w:rsid w:val="00D15493"/>
    <w:rsid w:val="00D1565F"/>
    <w:rsid w:val="00D1638C"/>
    <w:rsid w:val="00D16C30"/>
    <w:rsid w:val="00D16E6B"/>
    <w:rsid w:val="00D173AC"/>
    <w:rsid w:val="00D17653"/>
    <w:rsid w:val="00D204E3"/>
    <w:rsid w:val="00D20D00"/>
    <w:rsid w:val="00D20FB6"/>
    <w:rsid w:val="00D2189A"/>
    <w:rsid w:val="00D21A89"/>
    <w:rsid w:val="00D21AA1"/>
    <w:rsid w:val="00D21C50"/>
    <w:rsid w:val="00D21C9F"/>
    <w:rsid w:val="00D224ED"/>
    <w:rsid w:val="00D22851"/>
    <w:rsid w:val="00D22D7D"/>
    <w:rsid w:val="00D234A4"/>
    <w:rsid w:val="00D23C49"/>
    <w:rsid w:val="00D23DB7"/>
    <w:rsid w:val="00D23EC7"/>
    <w:rsid w:val="00D24DC1"/>
    <w:rsid w:val="00D2538F"/>
    <w:rsid w:val="00D263D3"/>
    <w:rsid w:val="00D26ABE"/>
    <w:rsid w:val="00D26B0F"/>
    <w:rsid w:val="00D275CF"/>
    <w:rsid w:val="00D27FF4"/>
    <w:rsid w:val="00D3004B"/>
    <w:rsid w:val="00D30381"/>
    <w:rsid w:val="00D3044E"/>
    <w:rsid w:val="00D30A1F"/>
    <w:rsid w:val="00D316F8"/>
    <w:rsid w:val="00D32AC4"/>
    <w:rsid w:val="00D3317D"/>
    <w:rsid w:val="00D33883"/>
    <w:rsid w:val="00D33910"/>
    <w:rsid w:val="00D33D57"/>
    <w:rsid w:val="00D34C90"/>
    <w:rsid w:val="00D35073"/>
    <w:rsid w:val="00D351E0"/>
    <w:rsid w:val="00D352BA"/>
    <w:rsid w:val="00D35AF6"/>
    <w:rsid w:val="00D361AD"/>
    <w:rsid w:val="00D364D6"/>
    <w:rsid w:val="00D36639"/>
    <w:rsid w:val="00D374B4"/>
    <w:rsid w:val="00D37791"/>
    <w:rsid w:val="00D402DF"/>
    <w:rsid w:val="00D42754"/>
    <w:rsid w:val="00D4283B"/>
    <w:rsid w:val="00D433B0"/>
    <w:rsid w:val="00D4367A"/>
    <w:rsid w:val="00D43F92"/>
    <w:rsid w:val="00D44740"/>
    <w:rsid w:val="00D44A74"/>
    <w:rsid w:val="00D44F26"/>
    <w:rsid w:val="00D45743"/>
    <w:rsid w:val="00D45E6B"/>
    <w:rsid w:val="00D46105"/>
    <w:rsid w:val="00D46535"/>
    <w:rsid w:val="00D466FF"/>
    <w:rsid w:val="00D47BA4"/>
    <w:rsid w:val="00D47D06"/>
    <w:rsid w:val="00D47EEF"/>
    <w:rsid w:val="00D47F86"/>
    <w:rsid w:val="00D508BB"/>
    <w:rsid w:val="00D50BC4"/>
    <w:rsid w:val="00D50ED7"/>
    <w:rsid w:val="00D5119E"/>
    <w:rsid w:val="00D51D69"/>
    <w:rsid w:val="00D51EF0"/>
    <w:rsid w:val="00D51FCD"/>
    <w:rsid w:val="00D52839"/>
    <w:rsid w:val="00D52B5E"/>
    <w:rsid w:val="00D52ECC"/>
    <w:rsid w:val="00D5323D"/>
    <w:rsid w:val="00D53529"/>
    <w:rsid w:val="00D54981"/>
    <w:rsid w:val="00D54E9E"/>
    <w:rsid w:val="00D552C2"/>
    <w:rsid w:val="00D553AC"/>
    <w:rsid w:val="00D55F04"/>
    <w:rsid w:val="00D560E1"/>
    <w:rsid w:val="00D56B7B"/>
    <w:rsid w:val="00D56DAE"/>
    <w:rsid w:val="00D572F0"/>
    <w:rsid w:val="00D5737A"/>
    <w:rsid w:val="00D610D6"/>
    <w:rsid w:val="00D61BBD"/>
    <w:rsid w:val="00D62B4A"/>
    <w:rsid w:val="00D62C5A"/>
    <w:rsid w:val="00D639E9"/>
    <w:rsid w:val="00D63B1B"/>
    <w:rsid w:val="00D64216"/>
    <w:rsid w:val="00D64401"/>
    <w:rsid w:val="00D649C5"/>
    <w:rsid w:val="00D65690"/>
    <w:rsid w:val="00D6578D"/>
    <w:rsid w:val="00D65A05"/>
    <w:rsid w:val="00D65D4E"/>
    <w:rsid w:val="00D66094"/>
    <w:rsid w:val="00D6698F"/>
    <w:rsid w:val="00D66A4C"/>
    <w:rsid w:val="00D66C73"/>
    <w:rsid w:val="00D675FF"/>
    <w:rsid w:val="00D6767E"/>
    <w:rsid w:val="00D67B6C"/>
    <w:rsid w:val="00D725C4"/>
    <w:rsid w:val="00D72B86"/>
    <w:rsid w:val="00D72DFD"/>
    <w:rsid w:val="00D73B2C"/>
    <w:rsid w:val="00D73C26"/>
    <w:rsid w:val="00D74217"/>
    <w:rsid w:val="00D7537D"/>
    <w:rsid w:val="00D753CC"/>
    <w:rsid w:val="00D7598D"/>
    <w:rsid w:val="00D75E3B"/>
    <w:rsid w:val="00D76C36"/>
    <w:rsid w:val="00D76F98"/>
    <w:rsid w:val="00D7713B"/>
    <w:rsid w:val="00D803BE"/>
    <w:rsid w:val="00D80ABB"/>
    <w:rsid w:val="00D8105C"/>
    <w:rsid w:val="00D81085"/>
    <w:rsid w:val="00D81BC9"/>
    <w:rsid w:val="00D82085"/>
    <w:rsid w:val="00D8274D"/>
    <w:rsid w:val="00D82C02"/>
    <w:rsid w:val="00D83791"/>
    <w:rsid w:val="00D838F5"/>
    <w:rsid w:val="00D84A51"/>
    <w:rsid w:val="00D85005"/>
    <w:rsid w:val="00D85999"/>
    <w:rsid w:val="00D8620D"/>
    <w:rsid w:val="00D86910"/>
    <w:rsid w:val="00D87D5E"/>
    <w:rsid w:val="00D90B5F"/>
    <w:rsid w:val="00D90C7B"/>
    <w:rsid w:val="00D90FFA"/>
    <w:rsid w:val="00D9104B"/>
    <w:rsid w:val="00D9129C"/>
    <w:rsid w:val="00D915A3"/>
    <w:rsid w:val="00D916A8"/>
    <w:rsid w:val="00D9181A"/>
    <w:rsid w:val="00D91C9F"/>
    <w:rsid w:val="00D91DD1"/>
    <w:rsid w:val="00D930E7"/>
    <w:rsid w:val="00D93D08"/>
    <w:rsid w:val="00D9506B"/>
    <w:rsid w:val="00D95101"/>
    <w:rsid w:val="00D967B1"/>
    <w:rsid w:val="00D97292"/>
    <w:rsid w:val="00D978D7"/>
    <w:rsid w:val="00D97AE8"/>
    <w:rsid w:val="00DA00CA"/>
    <w:rsid w:val="00DA0D04"/>
    <w:rsid w:val="00DA11CA"/>
    <w:rsid w:val="00DA165B"/>
    <w:rsid w:val="00DA1C1B"/>
    <w:rsid w:val="00DA1E38"/>
    <w:rsid w:val="00DA22C9"/>
    <w:rsid w:val="00DA2306"/>
    <w:rsid w:val="00DA2670"/>
    <w:rsid w:val="00DA2C4D"/>
    <w:rsid w:val="00DA2D58"/>
    <w:rsid w:val="00DA2E82"/>
    <w:rsid w:val="00DA3299"/>
    <w:rsid w:val="00DA483F"/>
    <w:rsid w:val="00DA53A4"/>
    <w:rsid w:val="00DA6D24"/>
    <w:rsid w:val="00DA734A"/>
    <w:rsid w:val="00DA74AA"/>
    <w:rsid w:val="00DA7B88"/>
    <w:rsid w:val="00DA7C83"/>
    <w:rsid w:val="00DB0098"/>
    <w:rsid w:val="00DB083D"/>
    <w:rsid w:val="00DB0D7E"/>
    <w:rsid w:val="00DB1027"/>
    <w:rsid w:val="00DB1505"/>
    <w:rsid w:val="00DB25D4"/>
    <w:rsid w:val="00DB2640"/>
    <w:rsid w:val="00DB280B"/>
    <w:rsid w:val="00DB2B98"/>
    <w:rsid w:val="00DB2BA7"/>
    <w:rsid w:val="00DB2D12"/>
    <w:rsid w:val="00DB65D9"/>
    <w:rsid w:val="00DB756A"/>
    <w:rsid w:val="00DB7676"/>
    <w:rsid w:val="00DB7958"/>
    <w:rsid w:val="00DB7B04"/>
    <w:rsid w:val="00DB7B19"/>
    <w:rsid w:val="00DB7C79"/>
    <w:rsid w:val="00DB7CDA"/>
    <w:rsid w:val="00DC0490"/>
    <w:rsid w:val="00DC0DE3"/>
    <w:rsid w:val="00DC112C"/>
    <w:rsid w:val="00DC1D39"/>
    <w:rsid w:val="00DC2E47"/>
    <w:rsid w:val="00DC365B"/>
    <w:rsid w:val="00DC4175"/>
    <w:rsid w:val="00DC4775"/>
    <w:rsid w:val="00DC4BCC"/>
    <w:rsid w:val="00DC524F"/>
    <w:rsid w:val="00DC5317"/>
    <w:rsid w:val="00DC5ACC"/>
    <w:rsid w:val="00DC7130"/>
    <w:rsid w:val="00DC75A8"/>
    <w:rsid w:val="00DC75C4"/>
    <w:rsid w:val="00DC7B25"/>
    <w:rsid w:val="00DD09ED"/>
    <w:rsid w:val="00DD0D30"/>
    <w:rsid w:val="00DD1A81"/>
    <w:rsid w:val="00DD22BA"/>
    <w:rsid w:val="00DD22BD"/>
    <w:rsid w:val="00DD2498"/>
    <w:rsid w:val="00DD2C06"/>
    <w:rsid w:val="00DD2FC9"/>
    <w:rsid w:val="00DD3201"/>
    <w:rsid w:val="00DD387C"/>
    <w:rsid w:val="00DD3895"/>
    <w:rsid w:val="00DD3A32"/>
    <w:rsid w:val="00DD4841"/>
    <w:rsid w:val="00DD59FC"/>
    <w:rsid w:val="00DD5B0E"/>
    <w:rsid w:val="00DD5F4C"/>
    <w:rsid w:val="00DD6B0D"/>
    <w:rsid w:val="00DD6C96"/>
    <w:rsid w:val="00DD71E9"/>
    <w:rsid w:val="00DD750D"/>
    <w:rsid w:val="00DD7C19"/>
    <w:rsid w:val="00DD7FE3"/>
    <w:rsid w:val="00DE0481"/>
    <w:rsid w:val="00DE0741"/>
    <w:rsid w:val="00DE090B"/>
    <w:rsid w:val="00DE1028"/>
    <w:rsid w:val="00DE1115"/>
    <w:rsid w:val="00DE1384"/>
    <w:rsid w:val="00DE1399"/>
    <w:rsid w:val="00DE13D4"/>
    <w:rsid w:val="00DE140A"/>
    <w:rsid w:val="00DE1B5E"/>
    <w:rsid w:val="00DE1D2A"/>
    <w:rsid w:val="00DE2555"/>
    <w:rsid w:val="00DE2910"/>
    <w:rsid w:val="00DE32AF"/>
    <w:rsid w:val="00DE4199"/>
    <w:rsid w:val="00DE43F9"/>
    <w:rsid w:val="00DE447A"/>
    <w:rsid w:val="00DE4A15"/>
    <w:rsid w:val="00DE599D"/>
    <w:rsid w:val="00DE5C54"/>
    <w:rsid w:val="00DE60E4"/>
    <w:rsid w:val="00DE6368"/>
    <w:rsid w:val="00DE642C"/>
    <w:rsid w:val="00DE6583"/>
    <w:rsid w:val="00DE7391"/>
    <w:rsid w:val="00DE7652"/>
    <w:rsid w:val="00DE784B"/>
    <w:rsid w:val="00DF02C2"/>
    <w:rsid w:val="00DF08CB"/>
    <w:rsid w:val="00DF1CC3"/>
    <w:rsid w:val="00DF222F"/>
    <w:rsid w:val="00DF2511"/>
    <w:rsid w:val="00DF2A7D"/>
    <w:rsid w:val="00DF2C4B"/>
    <w:rsid w:val="00DF3254"/>
    <w:rsid w:val="00DF3A09"/>
    <w:rsid w:val="00DF3E1D"/>
    <w:rsid w:val="00DF456E"/>
    <w:rsid w:val="00DF4856"/>
    <w:rsid w:val="00DF4F7C"/>
    <w:rsid w:val="00DF5221"/>
    <w:rsid w:val="00DF5983"/>
    <w:rsid w:val="00DF5AD5"/>
    <w:rsid w:val="00DF5BAF"/>
    <w:rsid w:val="00DF5CBF"/>
    <w:rsid w:val="00DF6103"/>
    <w:rsid w:val="00DF6421"/>
    <w:rsid w:val="00DF667A"/>
    <w:rsid w:val="00DF78FC"/>
    <w:rsid w:val="00DF799B"/>
    <w:rsid w:val="00DF7E96"/>
    <w:rsid w:val="00E01B07"/>
    <w:rsid w:val="00E01EA5"/>
    <w:rsid w:val="00E01EF3"/>
    <w:rsid w:val="00E020A8"/>
    <w:rsid w:val="00E02596"/>
    <w:rsid w:val="00E02F89"/>
    <w:rsid w:val="00E033DB"/>
    <w:rsid w:val="00E04522"/>
    <w:rsid w:val="00E0465D"/>
    <w:rsid w:val="00E047E3"/>
    <w:rsid w:val="00E04DA7"/>
    <w:rsid w:val="00E0556E"/>
    <w:rsid w:val="00E0641E"/>
    <w:rsid w:val="00E06718"/>
    <w:rsid w:val="00E06D3A"/>
    <w:rsid w:val="00E076A6"/>
    <w:rsid w:val="00E07751"/>
    <w:rsid w:val="00E079A3"/>
    <w:rsid w:val="00E10303"/>
    <w:rsid w:val="00E10BB6"/>
    <w:rsid w:val="00E10E7A"/>
    <w:rsid w:val="00E1224D"/>
    <w:rsid w:val="00E124A0"/>
    <w:rsid w:val="00E1276B"/>
    <w:rsid w:val="00E12AAC"/>
    <w:rsid w:val="00E12FF2"/>
    <w:rsid w:val="00E13ACA"/>
    <w:rsid w:val="00E13FFF"/>
    <w:rsid w:val="00E14009"/>
    <w:rsid w:val="00E14110"/>
    <w:rsid w:val="00E14228"/>
    <w:rsid w:val="00E14305"/>
    <w:rsid w:val="00E147ED"/>
    <w:rsid w:val="00E1554D"/>
    <w:rsid w:val="00E15692"/>
    <w:rsid w:val="00E15869"/>
    <w:rsid w:val="00E15EE5"/>
    <w:rsid w:val="00E1714F"/>
    <w:rsid w:val="00E17272"/>
    <w:rsid w:val="00E17450"/>
    <w:rsid w:val="00E206B4"/>
    <w:rsid w:val="00E207D7"/>
    <w:rsid w:val="00E209D8"/>
    <w:rsid w:val="00E2206D"/>
    <w:rsid w:val="00E230A5"/>
    <w:rsid w:val="00E238DC"/>
    <w:rsid w:val="00E23C25"/>
    <w:rsid w:val="00E243A6"/>
    <w:rsid w:val="00E247E0"/>
    <w:rsid w:val="00E249A5"/>
    <w:rsid w:val="00E24CA0"/>
    <w:rsid w:val="00E25CCC"/>
    <w:rsid w:val="00E269C1"/>
    <w:rsid w:val="00E26E2D"/>
    <w:rsid w:val="00E27D10"/>
    <w:rsid w:val="00E304E0"/>
    <w:rsid w:val="00E30525"/>
    <w:rsid w:val="00E30DA2"/>
    <w:rsid w:val="00E314B2"/>
    <w:rsid w:val="00E314B3"/>
    <w:rsid w:val="00E31BB9"/>
    <w:rsid w:val="00E3225A"/>
    <w:rsid w:val="00E33463"/>
    <w:rsid w:val="00E335B6"/>
    <w:rsid w:val="00E348F0"/>
    <w:rsid w:val="00E34C53"/>
    <w:rsid w:val="00E364E5"/>
    <w:rsid w:val="00E3749D"/>
    <w:rsid w:val="00E37C21"/>
    <w:rsid w:val="00E37F00"/>
    <w:rsid w:val="00E40247"/>
    <w:rsid w:val="00E4051E"/>
    <w:rsid w:val="00E40CF5"/>
    <w:rsid w:val="00E41232"/>
    <w:rsid w:val="00E417F7"/>
    <w:rsid w:val="00E41EA6"/>
    <w:rsid w:val="00E42059"/>
    <w:rsid w:val="00E42299"/>
    <w:rsid w:val="00E42307"/>
    <w:rsid w:val="00E42757"/>
    <w:rsid w:val="00E42927"/>
    <w:rsid w:val="00E42B31"/>
    <w:rsid w:val="00E42BF7"/>
    <w:rsid w:val="00E430B6"/>
    <w:rsid w:val="00E430F9"/>
    <w:rsid w:val="00E434E4"/>
    <w:rsid w:val="00E436B5"/>
    <w:rsid w:val="00E4397A"/>
    <w:rsid w:val="00E44044"/>
    <w:rsid w:val="00E44C19"/>
    <w:rsid w:val="00E455D7"/>
    <w:rsid w:val="00E4694E"/>
    <w:rsid w:val="00E469C2"/>
    <w:rsid w:val="00E47B6A"/>
    <w:rsid w:val="00E50288"/>
    <w:rsid w:val="00E5140E"/>
    <w:rsid w:val="00E5199D"/>
    <w:rsid w:val="00E51E8C"/>
    <w:rsid w:val="00E526BD"/>
    <w:rsid w:val="00E52FCC"/>
    <w:rsid w:val="00E5333D"/>
    <w:rsid w:val="00E533BC"/>
    <w:rsid w:val="00E53822"/>
    <w:rsid w:val="00E5382D"/>
    <w:rsid w:val="00E5494D"/>
    <w:rsid w:val="00E54AAE"/>
    <w:rsid w:val="00E54AE9"/>
    <w:rsid w:val="00E54D8B"/>
    <w:rsid w:val="00E54FD1"/>
    <w:rsid w:val="00E569FF"/>
    <w:rsid w:val="00E573D8"/>
    <w:rsid w:val="00E575A8"/>
    <w:rsid w:val="00E57696"/>
    <w:rsid w:val="00E57977"/>
    <w:rsid w:val="00E57EDD"/>
    <w:rsid w:val="00E601EB"/>
    <w:rsid w:val="00E605F5"/>
    <w:rsid w:val="00E606AD"/>
    <w:rsid w:val="00E611B0"/>
    <w:rsid w:val="00E6124E"/>
    <w:rsid w:val="00E6131D"/>
    <w:rsid w:val="00E617B0"/>
    <w:rsid w:val="00E624E2"/>
    <w:rsid w:val="00E6287E"/>
    <w:rsid w:val="00E638D7"/>
    <w:rsid w:val="00E649DC"/>
    <w:rsid w:val="00E64ECB"/>
    <w:rsid w:val="00E64F20"/>
    <w:rsid w:val="00E65A60"/>
    <w:rsid w:val="00E663A0"/>
    <w:rsid w:val="00E66443"/>
    <w:rsid w:val="00E6654E"/>
    <w:rsid w:val="00E673BF"/>
    <w:rsid w:val="00E67D9B"/>
    <w:rsid w:val="00E70A6E"/>
    <w:rsid w:val="00E70B1C"/>
    <w:rsid w:val="00E70B78"/>
    <w:rsid w:val="00E71136"/>
    <w:rsid w:val="00E715B6"/>
    <w:rsid w:val="00E71A92"/>
    <w:rsid w:val="00E72C73"/>
    <w:rsid w:val="00E7514A"/>
    <w:rsid w:val="00E757F1"/>
    <w:rsid w:val="00E75BEA"/>
    <w:rsid w:val="00E75E86"/>
    <w:rsid w:val="00E76447"/>
    <w:rsid w:val="00E76C77"/>
    <w:rsid w:val="00E77A1C"/>
    <w:rsid w:val="00E80D01"/>
    <w:rsid w:val="00E811BB"/>
    <w:rsid w:val="00E82364"/>
    <w:rsid w:val="00E82CB4"/>
    <w:rsid w:val="00E830AF"/>
    <w:rsid w:val="00E835A1"/>
    <w:rsid w:val="00E85119"/>
    <w:rsid w:val="00E85299"/>
    <w:rsid w:val="00E87252"/>
    <w:rsid w:val="00E87981"/>
    <w:rsid w:val="00E87EE6"/>
    <w:rsid w:val="00E9099D"/>
    <w:rsid w:val="00E910F3"/>
    <w:rsid w:val="00E913EF"/>
    <w:rsid w:val="00E92047"/>
    <w:rsid w:val="00E92585"/>
    <w:rsid w:val="00E925E5"/>
    <w:rsid w:val="00E92F95"/>
    <w:rsid w:val="00E934BE"/>
    <w:rsid w:val="00E936EB"/>
    <w:rsid w:val="00E9379A"/>
    <w:rsid w:val="00E958A3"/>
    <w:rsid w:val="00E964B9"/>
    <w:rsid w:val="00E966F0"/>
    <w:rsid w:val="00E96933"/>
    <w:rsid w:val="00E96E03"/>
    <w:rsid w:val="00E97E40"/>
    <w:rsid w:val="00E97F71"/>
    <w:rsid w:val="00EA0337"/>
    <w:rsid w:val="00EA12A5"/>
    <w:rsid w:val="00EA1B04"/>
    <w:rsid w:val="00EA1DEE"/>
    <w:rsid w:val="00EA2466"/>
    <w:rsid w:val="00EA31A7"/>
    <w:rsid w:val="00EA38EF"/>
    <w:rsid w:val="00EA3BE3"/>
    <w:rsid w:val="00EA4209"/>
    <w:rsid w:val="00EA53E2"/>
    <w:rsid w:val="00EA5BDA"/>
    <w:rsid w:val="00EA630E"/>
    <w:rsid w:val="00EA6451"/>
    <w:rsid w:val="00EA6B72"/>
    <w:rsid w:val="00EA7DB4"/>
    <w:rsid w:val="00EB00B0"/>
    <w:rsid w:val="00EB03A3"/>
    <w:rsid w:val="00EB0CAD"/>
    <w:rsid w:val="00EB1044"/>
    <w:rsid w:val="00EB1247"/>
    <w:rsid w:val="00EB24C9"/>
    <w:rsid w:val="00EB2D91"/>
    <w:rsid w:val="00EB5133"/>
    <w:rsid w:val="00EB578D"/>
    <w:rsid w:val="00EB58A1"/>
    <w:rsid w:val="00EB700E"/>
    <w:rsid w:val="00EB74F1"/>
    <w:rsid w:val="00EB7727"/>
    <w:rsid w:val="00EC071E"/>
    <w:rsid w:val="00EC1056"/>
    <w:rsid w:val="00EC1168"/>
    <w:rsid w:val="00EC16F4"/>
    <w:rsid w:val="00EC1D06"/>
    <w:rsid w:val="00EC25F5"/>
    <w:rsid w:val="00EC2D37"/>
    <w:rsid w:val="00EC2D95"/>
    <w:rsid w:val="00EC3C45"/>
    <w:rsid w:val="00EC3E0B"/>
    <w:rsid w:val="00EC3F04"/>
    <w:rsid w:val="00EC44CD"/>
    <w:rsid w:val="00EC496A"/>
    <w:rsid w:val="00EC503F"/>
    <w:rsid w:val="00EC5C96"/>
    <w:rsid w:val="00EC5F27"/>
    <w:rsid w:val="00EC6E4C"/>
    <w:rsid w:val="00EC7252"/>
    <w:rsid w:val="00ED043F"/>
    <w:rsid w:val="00ED0A72"/>
    <w:rsid w:val="00ED0C89"/>
    <w:rsid w:val="00ED0FD6"/>
    <w:rsid w:val="00ED1163"/>
    <w:rsid w:val="00ED1270"/>
    <w:rsid w:val="00ED1542"/>
    <w:rsid w:val="00ED20A5"/>
    <w:rsid w:val="00ED23BB"/>
    <w:rsid w:val="00ED249D"/>
    <w:rsid w:val="00ED288E"/>
    <w:rsid w:val="00ED2A70"/>
    <w:rsid w:val="00ED2BC3"/>
    <w:rsid w:val="00ED30B2"/>
    <w:rsid w:val="00ED3F6D"/>
    <w:rsid w:val="00ED4B8A"/>
    <w:rsid w:val="00ED5512"/>
    <w:rsid w:val="00ED61BD"/>
    <w:rsid w:val="00ED7A90"/>
    <w:rsid w:val="00ED7DD3"/>
    <w:rsid w:val="00EE054B"/>
    <w:rsid w:val="00EE0B73"/>
    <w:rsid w:val="00EE0E09"/>
    <w:rsid w:val="00EE268B"/>
    <w:rsid w:val="00EE28D9"/>
    <w:rsid w:val="00EE29DB"/>
    <w:rsid w:val="00EE2D90"/>
    <w:rsid w:val="00EE2FF1"/>
    <w:rsid w:val="00EE3555"/>
    <w:rsid w:val="00EE3778"/>
    <w:rsid w:val="00EE3871"/>
    <w:rsid w:val="00EE389A"/>
    <w:rsid w:val="00EE3EE3"/>
    <w:rsid w:val="00EE47FC"/>
    <w:rsid w:val="00EE4BB8"/>
    <w:rsid w:val="00EE5011"/>
    <w:rsid w:val="00EE5430"/>
    <w:rsid w:val="00EE66E3"/>
    <w:rsid w:val="00EE7531"/>
    <w:rsid w:val="00EF02D0"/>
    <w:rsid w:val="00EF05D2"/>
    <w:rsid w:val="00EF07D7"/>
    <w:rsid w:val="00EF07FC"/>
    <w:rsid w:val="00EF1A48"/>
    <w:rsid w:val="00EF22E9"/>
    <w:rsid w:val="00EF274C"/>
    <w:rsid w:val="00EF3CC7"/>
    <w:rsid w:val="00EF4932"/>
    <w:rsid w:val="00EF51B1"/>
    <w:rsid w:val="00EF6424"/>
    <w:rsid w:val="00EF6BBE"/>
    <w:rsid w:val="00EF732F"/>
    <w:rsid w:val="00EF77B6"/>
    <w:rsid w:val="00EF7A1E"/>
    <w:rsid w:val="00EF7C62"/>
    <w:rsid w:val="00F0036D"/>
    <w:rsid w:val="00F0054A"/>
    <w:rsid w:val="00F00D61"/>
    <w:rsid w:val="00F01DA2"/>
    <w:rsid w:val="00F0238C"/>
    <w:rsid w:val="00F03430"/>
    <w:rsid w:val="00F04CB3"/>
    <w:rsid w:val="00F052C2"/>
    <w:rsid w:val="00F0556B"/>
    <w:rsid w:val="00F0614E"/>
    <w:rsid w:val="00F0683F"/>
    <w:rsid w:val="00F06ACF"/>
    <w:rsid w:val="00F06D12"/>
    <w:rsid w:val="00F06D9B"/>
    <w:rsid w:val="00F075C3"/>
    <w:rsid w:val="00F078DB"/>
    <w:rsid w:val="00F079C0"/>
    <w:rsid w:val="00F07B9D"/>
    <w:rsid w:val="00F108E2"/>
    <w:rsid w:val="00F10D79"/>
    <w:rsid w:val="00F1177A"/>
    <w:rsid w:val="00F12E02"/>
    <w:rsid w:val="00F12F1F"/>
    <w:rsid w:val="00F13043"/>
    <w:rsid w:val="00F13065"/>
    <w:rsid w:val="00F14515"/>
    <w:rsid w:val="00F1498B"/>
    <w:rsid w:val="00F14BC5"/>
    <w:rsid w:val="00F14F3C"/>
    <w:rsid w:val="00F150C7"/>
    <w:rsid w:val="00F15BC1"/>
    <w:rsid w:val="00F15E0E"/>
    <w:rsid w:val="00F1727D"/>
    <w:rsid w:val="00F178AA"/>
    <w:rsid w:val="00F211F3"/>
    <w:rsid w:val="00F21E2F"/>
    <w:rsid w:val="00F22135"/>
    <w:rsid w:val="00F22A72"/>
    <w:rsid w:val="00F22CF4"/>
    <w:rsid w:val="00F23032"/>
    <w:rsid w:val="00F2357E"/>
    <w:rsid w:val="00F23843"/>
    <w:rsid w:val="00F23FFD"/>
    <w:rsid w:val="00F24150"/>
    <w:rsid w:val="00F241EC"/>
    <w:rsid w:val="00F24626"/>
    <w:rsid w:val="00F24931"/>
    <w:rsid w:val="00F2553A"/>
    <w:rsid w:val="00F2650D"/>
    <w:rsid w:val="00F2731E"/>
    <w:rsid w:val="00F27479"/>
    <w:rsid w:val="00F279A2"/>
    <w:rsid w:val="00F27ED0"/>
    <w:rsid w:val="00F308BE"/>
    <w:rsid w:val="00F30A3D"/>
    <w:rsid w:val="00F30B82"/>
    <w:rsid w:val="00F30BB5"/>
    <w:rsid w:val="00F31235"/>
    <w:rsid w:val="00F31295"/>
    <w:rsid w:val="00F31BBB"/>
    <w:rsid w:val="00F31F78"/>
    <w:rsid w:val="00F328AC"/>
    <w:rsid w:val="00F32F86"/>
    <w:rsid w:val="00F33299"/>
    <w:rsid w:val="00F33BF7"/>
    <w:rsid w:val="00F33E4F"/>
    <w:rsid w:val="00F33F55"/>
    <w:rsid w:val="00F3479E"/>
    <w:rsid w:val="00F35188"/>
    <w:rsid w:val="00F35739"/>
    <w:rsid w:val="00F35B12"/>
    <w:rsid w:val="00F35D10"/>
    <w:rsid w:val="00F360DB"/>
    <w:rsid w:val="00F400C1"/>
    <w:rsid w:val="00F414C0"/>
    <w:rsid w:val="00F42827"/>
    <w:rsid w:val="00F43933"/>
    <w:rsid w:val="00F43C5F"/>
    <w:rsid w:val="00F43DE9"/>
    <w:rsid w:val="00F4431E"/>
    <w:rsid w:val="00F443E9"/>
    <w:rsid w:val="00F446CB"/>
    <w:rsid w:val="00F449B6"/>
    <w:rsid w:val="00F44A53"/>
    <w:rsid w:val="00F45112"/>
    <w:rsid w:val="00F45768"/>
    <w:rsid w:val="00F45771"/>
    <w:rsid w:val="00F45D08"/>
    <w:rsid w:val="00F45F64"/>
    <w:rsid w:val="00F462B4"/>
    <w:rsid w:val="00F465F3"/>
    <w:rsid w:val="00F4671D"/>
    <w:rsid w:val="00F47929"/>
    <w:rsid w:val="00F47DF9"/>
    <w:rsid w:val="00F50127"/>
    <w:rsid w:val="00F50B66"/>
    <w:rsid w:val="00F521B5"/>
    <w:rsid w:val="00F5267C"/>
    <w:rsid w:val="00F52E11"/>
    <w:rsid w:val="00F52E7A"/>
    <w:rsid w:val="00F5365D"/>
    <w:rsid w:val="00F544FE"/>
    <w:rsid w:val="00F54667"/>
    <w:rsid w:val="00F54E93"/>
    <w:rsid w:val="00F55153"/>
    <w:rsid w:val="00F5587D"/>
    <w:rsid w:val="00F560C1"/>
    <w:rsid w:val="00F56BF7"/>
    <w:rsid w:val="00F56F17"/>
    <w:rsid w:val="00F56F36"/>
    <w:rsid w:val="00F57DC2"/>
    <w:rsid w:val="00F57F0D"/>
    <w:rsid w:val="00F60447"/>
    <w:rsid w:val="00F6063D"/>
    <w:rsid w:val="00F6069D"/>
    <w:rsid w:val="00F60A53"/>
    <w:rsid w:val="00F60E5F"/>
    <w:rsid w:val="00F610B0"/>
    <w:rsid w:val="00F613D6"/>
    <w:rsid w:val="00F62385"/>
    <w:rsid w:val="00F62A04"/>
    <w:rsid w:val="00F62F82"/>
    <w:rsid w:val="00F63460"/>
    <w:rsid w:val="00F634AA"/>
    <w:rsid w:val="00F65540"/>
    <w:rsid w:val="00F65EFB"/>
    <w:rsid w:val="00F662E8"/>
    <w:rsid w:val="00F6692E"/>
    <w:rsid w:val="00F67619"/>
    <w:rsid w:val="00F677DF"/>
    <w:rsid w:val="00F678FF"/>
    <w:rsid w:val="00F70E33"/>
    <w:rsid w:val="00F7118B"/>
    <w:rsid w:val="00F7179E"/>
    <w:rsid w:val="00F72A1A"/>
    <w:rsid w:val="00F72B9C"/>
    <w:rsid w:val="00F72EB2"/>
    <w:rsid w:val="00F75277"/>
    <w:rsid w:val="00F76DDE"/>
    <w:rsid w:val="00F77E60"/>
    <w:rsid w:val="00F80EE6"/>
    <w:rsid w:val="00F8127B"/>
    <w:rsid w:val="00F813D3"/>
    <w:rsid w:val="00F81AA4"/>
    <w:rsid w:val="00F82388"/>
    <w:rsid w:val="00F82A01"/>
    <w:rsid w:val="00F82FAE"/>
    <w:rsid w:val="00F83359"/>
    <w:rsid w:val="00F83D34"/>
    <w:rsid w:val="00F84118"/>
    <w:rsid w:val="00F850F9"/>
    <w:rsid w:val="00F8528F"/>
    <w:rsid w:val="00F85B1D"/>
    <w:rsid w:val="00F85F78"/>
    <w:rsid w:val="00F86326"/>
    <w:rsid w:val="00F868B8"/>
    <w:rsid w:val="00F86BE4"/>
    <w:rsid w:val="00F86F9C"/>
    <w:rsid w:val="00F871D3"/>
    <w:rsid w:val="00F87EFA"/>
    <w:rsid w:val="00F907EB"/>
    <w:rsid w:val="00F90822"/>
    <w:rsid w:val="00F91948"/>
    <w:rsid w:val="00F9199E"/>
    <w:rsid w:val="00F922AE"/>
    <w:rsid w:val="00F923FA"/>
    <w:rsid w:val="00F92690"/>
    <w:rsid w:val="00F92A50"/>
    <w:rsid w:val="00F92AEB"/>
    <w:rsid w:val="00F93530"/>
    <w:rsid w:val="00F947CB"/>
    <w:rsid w:val="00F94E91"/>
    <w:rsid w:val="00F955BF"/>
    <w:rsid w:val="00F956F1"/>
    <w:rsid w:val="00F95FBE"/>
    <w:rsid w:val="00F9619D"/>
    <w:rsid w:val="00F966B9"/>
    <w:rsid w:val="00F97A71"/>
    <w:rsid w:val="00F97C84"/>
    <w:rsid w:val="00FA0080"/>
    <w:rsid w:val="00FA0F13"/>
    <w:rsid w:val="00FA11C1"/>
    <w:rsid w:val="00FA2027"/>
    <w:rsid w:val="00FA2603"/>
    <w:rsid w:val="00FA31B7"/>
    <w:rsid w:val="00FA3BE6"/>
    <w:rsid w:val="00FA3FBB"/>
    <w:rsid w:val="00FA3FF2"/>
    <w:rsid w:val="00FA4183"/>
    <w:rsid w:val="00FA4477"/>
    <w:rsid w:val="00FA56E5"/>
    <w:rsid w:val="00FA5867"/>
    <w:rsid w:val="00FA58A8"/>
    <w:rsid w:val="00FA59A4"/>
    <w:rsid w:val="00FA5C67"/>
    <w:rsid w:val="00FA5F0B"/>
    <w:rsid w:val="00FA6B2A"/>
    <w:rsid w:val="00FA7AD4"/>
    <w:rsid w:val="00FA7DB0"/>
    <w:rsid w:val="00FB03B4"/>
    <w:rsid w:val="00FB0967"/>
    <w:rsid w:val="00FB0AF3"/>
    <w:rsid w:val="00FB1070"/>
    <w:rsid w:val="00FB1167"/>
    <w:rsid w:val="00FB1DC8"/>
    <w:rsid w:val="00FB23D5"/>
    <w:rsid w:val="00FB28B8"/>
    <w:rsid w:val="00FB2C1F"/>
    <w:rsid w:val="00FB3A73"/>
    <w:rsid w:val="00FB4A33"/>
    <w:rsid w:val="00FB574A"/>
    <w:rsid w:val="00FB5AD9"/>
    <w:rsid w:val="00FB5BA8"/>
    <w:rsid w:val="00FB5F2E"/>
    <w:rsid w:val="00FB65FC"/>
    <w:rsid w:val="00FB6D9D"/>
    <w:rsid w:val="00FB7BB2"/>
    <w:rsid w:val="00FB7EE7"/>
    <w:rsid w:val="00FC0207"/>
    <w:rsid w:val="00FC02EF"/>
    <w:rsid w:val="00FC09E7"/>
    <w:rsid w:val="00FC141B"/>
    <w:rsid w:val="00FC233E"/>
    <w:rsid w:val="00FC3039"/>
    <w:rsid w:val="00FC318C"/>
    <w:rsid w:val="00FC36B3"/>
    <w:rsid w:val="00FC3825"/>
    <w:rsid w:val="00FC3E15"/>
    <w:rsid w:val="00FC40A6"/>
    <w:rsid w:val="00FC534D"/>
    <w:rsid w:val="00FC62D1"/>
    <w:rsid w:val="00FC6470"/>
    <w:rsid w:val="00FC696A"/>
    <w:rsid w:val="00FC6FC1"/>
    <w:rsid w:val="00FC729B"/>
    <w:rsid w:val="00FC731E"/>
    <w:rsid w:val="00FC757D"/>
    <w:rsid w:val="00FC789E"/>
    <w:rsid w:val="00FD0614"/>
    <w:rsid w:val="00FD0A8E"/>
    <w:rsid w:val="00FD1251"/>
    <w:rsid w:val="00FD1713"/>
    <w:rsid w:val="00FD18C8"/>
    <w:rsid w:val="00FD1CBF"/>
    <w:rsid w:val="00FD36F1"/>
    <w:rsid w:val="00FD3A43"/>
    <w:rsid w:val="00FD4076"/>
    <w:rsid w:val="00FD5C01"/>
    <w:rsid w:val="00FD5EFA"/>
    <w:rsid w:val="00FD603D"/>
    <w:rsid w:val="00FD6157"/>
    <w:rsid w:val="00FD63EC"/>
    <w:rsid w:val="00FD69BA"/>
    <w:rsid w:val="00FD6CFC"/>
    <w:rsid w:val="00FD7AC7"/>
    <w:rsid w:val="00FE1044"/>
    <w:rsid w:val="00FE137B"/>
    <w:rsid w:val="00FE2013"/>
    <w:rsid w:val="00FE2384"/>
    <w:rsid w:val="00FE36A7"/>
    <w:rsid w:val="00FE3BEF"/>
    <w:rsid w:val="00FE3D09"/>
    <w:rsid w:val="00FE4747"/>
    <w:rsid w:val="00FE52FB"/>
    <w:rsid w:val="00FE531B"/>
    <w:rsid w:val="00FE6812"/>
    <w:rsid w:val="00FE716A"/>
    <w:rsid w:val="00FE73F1"/>
    <w:rsid w:val="00FE747E"/>
    <w:rsid w:val="00FE7565"/>
    <w:rsid w:val="00FE77C4"/>
    <w:rsid w:val="00FE7A1A"/>
    <w:rsid w:val="00FE7B10"/>
    <w:rsid w:val="00FF00D5"/>
    <w:rsid w:val="00FF0D53"/>
    <w:rsid w:val="00FF268C"/>
    <w:rsid w:val="00FF3390"/>
    <w:rsid w:val="00FF37BC"/>
    <w:rsid w:val="00FF3DEC"/>
    <w:rsid w:val="00FF5534"/>
    <w:rsid w:val="00FF61F5"/>
    <w:rsid w:val="00FF77A2"/>
    <w:rsid w:val="00FF796A"/>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60"/>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table" w:styleId="GridTabl">
    <w:name w:val="Table Grid"/>
    <w:basedOn w:val="TablNormal"/>
    <w:uiPriority w:val="59"/>
    <w:rsid w:val="003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unDalfan">
    <w:name w:val="Placeholder Text"/>
    <w:basedOn w:val="FfontParagraffDdiofyn"/>
    <w:uiPriority w:val="99"/>
    <w:semiHidden/>
    <w:rsid w:val="00265B95"/>
    <w:rPr>
      <w:color w:val="808080"/>
    </w:rPr>
  </w:style>
  <w:style w:type="paragraph" w:styleId="TestunmewnSwigen">
    <w:name w:val="Balloon Text"/>
    <w:basedOn w:val="Normal"/>
    <w:link w:val="TestunmewnSwigenNod"/>
    <w:uiPriority w:val="99"/>
    <w:semiHidden/>
    <w:unhideWhenUsed/>
    <w:rsid w:val="00ED7DD3"/>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ED7DD3"/>
    <w:rPr>
      <w:rFonts w:ascii="Tahoma" w:hAnsi="Tahoma" w:cs="Tahoma"/>
      <w:sz w:val="16"/>
      <w:szCs w:val="16"/>
    </w:rPr>
  </w:style>
  <w:style w:type="paragraph" w:styleId="ParagraffRhestr">
    <w:name w:val="List Paragraph"/>
    <w:basedOn w:val="Normal"/>
    <w:uiPriority w:val="34"/>
    <w:qFormat/>
    <w:rsid w:val="00ED7D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FC9F0AD0AB4284A892126BB2C5458D"/>
        <w:category>
          <w:name w:val="General"/>
          <w:gallery w:val="placeholder"/>
        </w:category>
        <w:types>
          <w:type w:val="bbPlcHdr"/>
        </w:types>
        <w:behaviors>
          <w:behavior w:val="content"/>
        </w:behaviors>
        <w:guid w:val="{D57FF6A3-6046-4CF4-8722-54214D55C8E1}"/>
      </w:docPartPr>
      <w:docPartBody>
        <w:p w:rsidR="005F1E87" w:rsidRDefault="003E1EAC" w:rsidP="003E1EAC">
          <w:pPr>
            <w:pStyle w:val="71FC9F0AD0AB4284A892126BB2C5458D3"/>
          </w:pPr>
          <w:r>
            <w:rPr>
              <w:rFonts w:ascii="Arial" w:hAnsi="Arial" w:cs="Arial"/>
              <w:b/>
              <w:color w:val="595959" w:themeColor="text1" w:themeTint="A6"/>
              <w:sz w:val="28"/>
              <w:szCs w:val="28"/>
            </w:rPr>
            <w:t>ComplianceTables44</w:t>
          </w:r>
        </w:p>
      </w:docPartBody>
    </w:docPart>
    <w:docPart>
      <w:docPartPr>
        <w:name w:val="B03F4120BDAC4F3294656611FB1380F3"/>
        <w:category>
          <w:name w:val="General"/>
          <w:gallery w:val="placeholder"/>
        </w:category>
        <w:types>
          <w:type w:val="bbPlcHdr"/>
        </w:types>
        <w:behaviors>
          <w:behavior w:val="content"/>
        </w:behaviors>
        <w:guid w:val="{CDC4A3F2-7124-4617-9235-FF386EFF220C}"/>
      </w:docPartPr>
      <w:docPartBody>
        <w:p w:rsidR="00266585" w:rsidRDefault="003E1EAC" w:rsidP="003E1EAC">
          <w:pPr>
            <w:pStyle w:val="B03F4120BDAC4F3294656611FB1380F32"/>
          </w:pPr>
          <w:r>
            <w:rPr>
              <w:rFonts w:ascii="Arial" w:hAnsi="Arial" w:cs="Arial"/>
              <w:sz w:val="24"/>
              <w:szCs w:val="24"/>
            </w:rPr>
            <w:t>Date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28CD"/>
    <w:rsid w:val="000A2E63"/>
    <w:rsid w:val="00266585"/>
    <w:rsid w:val="003D462F"/>
    <w:rsid w:val="003E1EAC"/>
    <w:rsid w:val="005F1E87"/>
    <w:rsid w:val="006C05CE"/>
    <w:rsid w:val="00746CB0"/>
    <w:rsid w:val="007C7C81"/>
    <w:rsid w:val="008603BD"/>
    <w:rsid w:val="00892F60"/>
    <w:rsid w:val="009328CD"/>
    <w:rsid w:val="00B12A7E"/>
    <w:rsid w:val="00B61C83"/>
    <w:rsid w:val="00C0741E"/>
    <w:rsid w:val="00C132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1E"/>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3E1EAC"/>
    <w:rPr>
      <w:color w:val="808080"/>
    </w:rPr>
  </w:style>
  <w:style w:type="paragraph" w:customStyle="1" w:styleId="71FC9F0AD0AB4284A892126BB2C5458D">
    <w:name w:val="71FC9F0AD0AB4284A892126BB2C5458D"/>
    <w:rsid w:val="00B12A7E"/>
    <w:pPr>
      <w:spacing w:after="200" w:line="276" w:lineRule="auto"/>
    </w:pPr>
    <w:rPr>
      <w:rFonts w:eastAsiaTheme="minorHAnsi"/>
      <w:lang w:val="cy-GB" w:eastAsia="en-US"/>
    </w:rPr>
  </w:style>
  <w:style w:type="paragraph" w:customStyle="1" w:styleId="71FC9F0AD0AB4284A892126BB2C5458D1">
    <w:name w:val="71FC9F0AD0AB4284A892126BB2C5458D1"/>
    <w:rsid w:val="000A2E63"/>
    <w:pPr>
      <w:spacing w:after="200" w:line="276" w:lineRule="auto"/>
    </w:pPr>
    <w:rPr>
      <w:rFonts w:eastAsiaTheme="minorHAnsi"/>
      <w:lang w:val="cy-GB" w:eastAsia="en-US"/>
    </w:rPr>
  </w:style>
  <w:style w:type="paragraph" w:customStyle="1" w:styleId="B03F4120BDAC4F3294656611FB1380F3">
    <w:name w:val="B03F4120BDAC4F3294656611FB1380F3"/>
    <w:rsid w:val="000A2E63"/>
  </w:style>
  <w:style w:type="paragraph" w:customStyle="1" w:styleId="71FC9F0AD0AB4284A892126BB2C5458D2">
    <w:name w:val="71FC9F0AD0AB4284A892126BB2C5458D2"/>
    <w:rsid w:val="00266585"/>
    <w:pPr>
      <w:spacing w:after="200" w:line="276" w:lineRule="auto"/>
    </w:pPr>
    <w:rPr>
      <w:rFonts w:eastAsiaTheme="minorHAnsi"/>
      <w:lang w:val="cy-GB" w:eastAsia="en-US"/>
    </w:rPr>
  </w:style>
  <w:style w:type="paragraph" w:customStyle="1" w:styleId="B03F4120BDAC4F3294656611FB1380F31">
    <w:name w:val="B03F4120BDAC4F3294656611FB1380F31"/>
    <w:rsid w:val="00266585"/>
    <w:pPr>
      <w:spacing w:after="200" w:line="276" w:lineRule="auto"/>
    </w:pPr>
    <w:rPr>
      <w:rFonts w:eastAsiaTheme="minorHAnsi"/>
      <w:lang w:val="cy-GB" w:eastAsia="en-US"/>
    </w:rPr>
  </w:style>
  <w:style w:type="paragraph" w:customStyle="1" w:styleId="71FC9F0AD0AB4284A892126BB2C5458D3">
    <w:name w:val="71FC9F0AD0AB4284A892126BB2C5458D3"/>
    <w:rsid w:val="003E1EAC"/>
    <w:pPr>
      <w:spacing w:after="200" w:line="276" w:lineRule="auto"/>
    </w:pPr>
    <w:rPr>
      <w:rFonts w:eastAsiaTheme="minorHAnsi"/>
      <w:lang w:val="cy-GB" w:eastAsia="en-US"/>
    </w:rPr>
  </w:style>
  <w:style w:type="paragraph" w:customStyle="1" w:styleId="B03F4120BDAC4F3294656611FB1380F32">
    <w:name w:val="B03F4120BDAC4F3294656611FB1380F32"/>
    <w:rsid w:val="003E1EAC"/>
    <w:pPr>
      <w:spacing w:after="200" w:line="276" w:lineRule="auto"/>
    </w:pPr>
    <w:rPr>
      <w:rFonts w:eastAsiaTheme="minorHAnsi"/>
      <w:lang w:val="cy-GB"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1a9f6f-3001-4eda-9b51-3d0a641ab4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AA00BD5D95840A565F3B59AC95DA7" ma:contentTypeVersion="11" ma:contentTypeDescription="Create a new document." ma:contentTypeScope="" ma:versionID="9f026f363daf24a4fa18bb4a7b7b3cb1">
  <xsd:schema xmlns:xsd="http://www.w3.org/2001/XMLSchema" xmlns:xs="http://www.w3.org/2001/XMLSchema" xmlns:p="http://schemas.microsoft.com/office/2006/metadata/properties" xmlns:ns2="13986268-7dfe-4c55-b773-160361a75ddf" xmlns:ns3="771a9f6f-3001-4eda-9b51-3d0a641ab4b5" targetNamespace="http://schemas.microsoft.com/office/2006/metadata/properties" ma:root="true" ma:fieldsID="9fc285141d7e6f6adb20c132da003d8b" ns2:_="" ns3:_="">
    <xsd:import namespace="13986268-7dfe-4c55-b773-160361a75ddf"/>
    <xsd:import namespace="771a9f6f-3001-4eda-9b51-3d0a641ab4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86268-7dfe-4c55-b773-160361a75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a9f6f-3001-4eda-9b51-3d0a641ab4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gfen" ma:contentTypeID="0x01010032350B4A5A1748499DC908B163412EC9" ma:contentTypeVersion="6" ma:contentTypeDescription="Creu dogfen newydd." ma:contentTypeScope="" ma:versionID="07f90cbbde4c8bced0554d72acfb682a">
  <xsd:schema xmlns:xsd="http://www.w3.org/2001/XMLSchema" xmlns:xs="http://www.w3.org/2001/XMLSchema" xmlns:p="http://schemas.microsoft.com/office/2006/metadata/properties" xmlns:ns2="366593ee-291e-41e0-950b-caaffd64fca6" xmlns:ns3="d1c622aa-86b7-4b37-bb72-13ab4434c83f" xmlns:ns4="1c7fdb61-61c5-4356-b224-bcc20d7994b0" targetNamespace="http://schemas.microsoft.com/office/2006/metadata/properties" ma:root="true" ma:fieldsID="c7c407f6330200de468fbcd891006a58" ns2:_="" ns3:_="" ns4:_="">
    <xsd:import namespace="366593ee-291e-41e0-950b-caaffd64fca6"/>
    <xsd:import namespace="d1c622aa-86b7-4b37-bb72-13ab4434c83f"/>
    <xsd:import namespace="1c7fdb61-61c5-4356-b224-bcc20d7994b0"/>
    <xsd:element name="properties">
      <xsd:complexType>
        <xsd:sequence>
          <xsd:element name="documentManagement">
            <xsd:complexType>
              <xsd:all>
                <xsd:element ref="ns2:_dlc_DocId" minOccurs="0"/>
                <xsd:element ref="ns2:_dlc_DocIdUrl" minOccurs="0"/>
                <xsd:element ref="ns2:_dlc_DocIdPersistId" minOccurs="0"/>
                <xsd:element ref="ns3:Hysbysiad_x0020_Cydymffurfio" minOccurs="0"/>
                <xsd:element ref="ns4:Sefydli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93ee-291e-41e0-950b-caaffd64fca6"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c622aa-86b7-4b37-bb72-13ab4434c83f" elementFormDefault="qualified">
    <xsd:import namespace="http://schemas.microsoft.com/office/2006/documentManagement/types"/>
    <xsd:import namespace="http://schemas.microsoft.com/office/infopath/2007/PartnerControls"/>
    <xsd:element name="Hysbysiad_x0020_Cydymffurfio" ma:index="11" nillable="true" ma:displayName="Hysbysiad Cydymffurfio" ma:hidden="true" ma:list="{3d566610-75ea-4984-af30-8e8762f96360}" ma:internalName="Hysbysiad_x0020_Cydymffurfio"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c7fdb61-61c5-4356-b224-bcc20d7994b0" elementFormDefault="qualified">
    <xsd:import namespace="http://schemas.microsoft.com/office/2006/documentManagement/types"/>
    <xsd:import namespace="http://schemas.microsoft.com/office/infopath/2007/PartnerControls"/>
    <xsd:element name="Sefydliad" ma:index="12" nillable="true" ma:displayName="Sefydliad" ma:list="{1b98d16f-18ea-4cd1-b89a-2bbe50ffd3ca}" ma:internalName="Sefydliad" ma:showField="Title" ma:web="1c7fdb61-61c5-4356-b224-bcc20d7994b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27A9B-0BD0-4BCE-9F5B-2337DDB59047}"/>
</file>

<file path=customXml/itemProps2.xml><?xml version="1.0" encoding="utf-8"?>
<ds:datastoreItem xmlns:ds="http://schemas.openxmlformats.org/officeDocument/2006/customXml" ds:itemID="{C1887495-2CC9-4F70-A44F-C44345ADB8D5}"/>
</file>

<file path=customXml/itemProps3.xml><?xml version="1.0" encoding="utf-8"?>
<ds:datastoreItem xmlns:ds="http://schemas.openxmlformats.org/officeDocument/2006/customXml" ds:itemID="{B4183B05-CC60-4478-BC33-372801ADB756}"/>
</file>

<file path=customXml/itemProps4.xml><?xml version="1.0" encoding="utf-8"?>
<ds:datastoreItem xmlns:ds="http://schemas.openxmlformats.org/officeDocument/2006/customXml" ds:itemID="{76D8BA03-86F8-4A46-AD59-2B9DE9B54E96}"/>
</file>

<file path=docProps/app.xml><?xml version="1.0" encoding="utf-8"?>
<Properties xmlns="http://schemas.openxmlformats.org/officeDocument/2006/extended-properties" xmlns:vt="http://schemas.openxmlformats.org/officeDocument/2006/docPropsVTypes">
  <Template>Normal.dotm</Template>
  <TotalTime>0</TotalTime>
  <Pages>12</Pages>
  <Words>2595</Words>
  <Characters>14796</Characters>
  <Application>Microsoft Office Word</Application>
  <DocSecurity>0</DocSecurity>
  <Lines>123</Lines>
  <Paragraphs>34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osian.llywelyn</dc:creator>
  <cp:lastModifiedBy>Ceri John</cp:lastModifiedBy>
  <cp:revision>2</cp:revision>
  <dcterms:created xsi:type="dcterms:W3CDTF">2016-07-25T08:19:00Z</dcterms:created>
  <dcterms:modified xsi:type="dcterms:W3CDTF">2016-07-25T08:19:00Z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80567f76-b2d1-4505-9dca-c6a3a4353baf</vt:lpwstr>
  </property>
  <property fmtid="{D5CDD505-2E9C-101B-9397-08002B2CF9AE}" pid="3" name="ContentTypeId">
    <vt:lpwstr>0x010100D58AA00BD5D95840A565F3B59AC95DA7</vt:lpwstr>
  </property>
  <property fmtid="{D5CDD505-2E9C-101B-9397-08002B2CF9AE}" pid="4" name="Order">
    <vt:r8>199200</vt:r8>
  </property>
  <property fmtid="{D5CDD505-2E9C-101B-9397-08002B2CF9AE}" pid="5" name="xd_Signature">
    <vt:bool>false</vt:bool>
  </property>
  <property fmtid="{D5CDD505-2E9C-101B-9397-08002B2CF9AE}" pid="6" name="Sefydliad">
    <vt:lpwstr>1882</vt:lpwstr>
  </property>
  <property fmtid="{D5CDD505-2E9C-101B-9397-08002B2CF9AE}" pid="7" name="xd_ProgID">
    <vt:lpwstr/>
  </property>
  <property fmtid="{D5CDD505-2E9C-101B-9397-08002B2CF9AE}" pid="8" name="_ExtendedDescription">
    <vt:lpwstr/>
  </property>
  <property fmtid="{D5CDD505-2E9C-101B-9397-08002B2CF9AE}" pid="9" name="Hysbysiad Cydymffurfio">
    <vt:lpwstr>97</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